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80" w:type="dxa"/>
        <w:tblInd w:w="-1168" w:type="dxa"/>
        <w:tblLayout w:type="fixed"/>
        <w:tblLook w:val="04A0"/>
      </w:tblPr>
      <w:tblGrid>
        <w:gridCol w:w="709"/>
        <w:gridCol w:w="540"/>
        <w:gridCol w:w="736"/>
        <w:gridCol w:w="709"/>
        <w:gridCol w:w="736"/>
        <w:gridCol w:w="708"/>
        <w:gridCol w:w="709"/>
        <w:gridCol w:w="3402"/>
        <w:gridCol w:w="993"/>
        <w:gridCol w:w="708"/>
        <w:gridCol w:w="921"/>
        <w:gridCol w:w="709"/>
      </w:tblGrid>
      <w:tr w:rsidR="00690AD2" w:rsidRPr="003C47CE" w:rsidTr="005F1C21">
        <w:trPr>
          <w:trHeight w:val="898"/>
        </w:trPr>
        <w:tc>
          <w:tcPr>
            <w:tcW w:w="11580" w:type="dxa"/>
            <w:gridSpan w:val="12"/>
            <w:hideMark/>
          </w:tcPr>
          <w:p w:rsidR="002D3A5B" w:rsidRPr="003C47CE" w:rsidRDefault="002D3A5B" w:rsidP="00CE29A3">
            <w:pPr>
              <w:jc w:val="right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3C47CE">
              <w:rPr>
                <w:rFonts w:ascii="Sylfaen" w:hAnsi="Sylfaen" w:cs="Sylfaen"/>
                <w:sz w:val="18"/>
                <w:szCs w:val="18"/>
                <w:lang w:val="pt-BR"/>
              </w:rPr>
              <w:t>Հավելված N 3</w:t>
            </w:r>
          </w:p>
          <w:p w:rsidR="002D3A5B" w:rsidRPr="003C47CE" w:rsidRDefault="002D3A5B" w:rsidP="00CE29A3">
            <w:pPr>
              <w:ind w:left="-93"/>
              <w:jc w:val="right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3C47CE">
              <w:rPr>
                <w:rFonts w:ascii="Sylfaen" w:hAnsi="Sylfaen" w:cs="Sylfaen"/>
                <w:sz w:val="18"/>
                <w:szCs w:val="18"/>
                <w:lang w:val="pt-BR"/>
              </w:rPr>
              <w:t xml:space="preserve">ԼՂՀ ֆինանսների նախարարի </w:t>
            </w:r>
          </w:p>
          <w:p w:rsidR="002D3A5B" w:rsidRPr="003C47CE" w:rsidRDefault="002D3A5B" w:rsidP="003C47CE">
            <w:pPr>
              <w:jc w:val="right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3C47CE">
              <w:rPr>
                <w:rFonts w:ascii="Sylfaen" w:hAnsi="Sylfaen" w:cs="Sylfaen"/>
                <w:sz w:val="18"/>
                <w:szCs w:val="18"/>
                <w:lang w:val="pt-BR"/>
              </w:rPr>
              <w:t>«01» հոկտեմբերի 2008թ.  N 115-Ն հրամանի</w:t>
            </w:r>
          </w:p>
        </w:tc>
      </w:tr>
      <w:tr w:rsidR="00690AD2" w:rsidTr="005F1C21">
        <w:trPr>
          <w:trHeight w:val="80"/>
        </w:trPr>
        <w:tc>
          <w:tcPr>
            <w:tcW w:w="8249" w:type="dxa"/>
            <w:gridSpan w:val="8"/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 xml:space="preserve"> ՊԱՐՏԱՎՈՐՈՒԹՅՈՒՆՆԵՐԻ ԴԱՍԱԿԱՐԳՈՒՄԸ</w:t>
            </w:r>
          </w:p>
        </w:tc>
        <w:tc>
          <w:tcPr>
            <w:tcW w:w="3331" w:type="dxa"/>
            <w:gridSpan w:val="4"/>
          </w:tcPr>
          <w:p w:rsidR="002D3A5B" w:rsidRDefault="002D3A5B" w:rsidP="00CE29A3">
            <w:pPr>
              <w:rPr>
                <w:rFonts w:ascii="Sylfaen" w:hAnsi="Sylfaen" w:cs="Sylfaen"/>
                <w:sz w:val="16"/>
                <w:lang w:val="pt-BR"/>
              </w:rPr>
            </w:pPr>
          </w:p>
        </w:tc>
      </w:tr>
      <w:tr w:rsidR="00690AD2" w:rsidTr="005F1C21">
        <w:trPr>
          <w:cantSplit/>
          <w:trHeight w:val="60"/>
        </w:trPr>
        <w:tc>
          <w:tcPr>
            <w:tcW w:w="484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b/>
                <w:sz w:val="16"/>
                <w:lang w:val="pt-BR"/>
              </w:rPr>
            </w:pPr>
            <w:r>
              <w:rPr>
                <w:rFonts w:ascii="Sylfaen" w:hAnsi="Sylfaen" w:cs="Sylfaen"/>
                <w:b/>
                <w:sz w:val="16"/>
                <w:lang w:val="pt-BR"/>
              </w:rPr>
              <w:t xml:space="preserve"> Տնտեսագիտական ծածկագիր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b/>
                <w:sz w:val="16"/>
                <w:lang w:val="pt-BR"/>
              </w:rPr>
            </w:pPr>
            <w:r>
              <w:rPr>
                <w:rFonts w:ascii="Sylfaen" w:hAnsi="Sylfaen" w:cs="Sylfaen"/>
                <w:b/>
                <w:sz w:val="16"/>
                <w:lang w:val="pt-BR"/>
              </w:rPr>
              <w:t xml:space="preserve">Դասակարգման </w:t>
            </w:r>
          </w:p>
          <w:p w:rsidR="002D3A5B" w:rsidRDefault="002D3A5B" w:rsidP="00CE29A3">
            <w:pPr>
              <w:jc w:val="center"/>
              <w:rPr>
                <w:rFonts w:ascii="Sylfaen" w:hAnsi="Sylfaen" w:cs="Sylfaen"/>
                <w:b/>
                <w:sz w:val="16"/>
                <w:lang w:val="pt-BR"/>
              </w:rPr>
            </w:pPr>
            <w:r>
              <w:rPr>
                <w:rFonts w:ascii="Sylfaen" w:hAnsi="Sylfaen" w:cs="Sylfaen"/>
                <w:b/>
                <w:sz w:val="16"/>
                <w:lang w:val="pt-BR"/>
              </w:rPr>
              <w:t>տարրերի անվանումները</w:t>
            </w:r>
          </w:p>
        </w:tc>
        <w:tc>
          <w:tcPr>
            <w:tcW w:w="333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ԿՖՎ 2001-ի ծածկագիր</w:t>
            </w:r>
          </w:p>
        </w:tc>
      </w:tr>
      <w:tr w:rsidR="00690AD2" w:rsidTr="005F1C21">
        <w:trPr>
          <w:cantSplit/>
          <w:trHeight w:val="2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D3A5B" w:rsidRDefault="002D3A5B" w:rsidP="00CE29A3">
            <w:pPr>
              <w:ind w:left="-93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 xml:space="preserve">ԿՖՎ 2001-ի ցուցիչ*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Դաս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Կա</w:t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  <w:r w:rsidR="00EA2704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տ</w:t>
            </w:r>
            <w:r w:rsidR="00177D96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ե</w:t>
            </w:r>
            <w:r w:rsidR="00177D96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</w:p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գորիա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Խումբ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Սին</w:t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  <w:r w:rsidR="00EA2704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թետիկ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Անա</w:t>
            </w:r>
            <w:r w:rsidR="00EA2704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լիտիկ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D3A5B" w:rsidRDefault="005F65E7" w:rsidP="00690AD2">
            <w:pPr>
              <w:ind w:left="-249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 xml:space="preserve">  </w:t>
            </w:r>
            <w:r w:rsidR="002D3A5B">
              <w:rPr>
                <w:rFonts w:ascii="Sylfaen" w:hAnsi="Sylfaen" w:cs="Sylfaen"/>
                <w:b/>
                <w:sz w:val="16"/>
              </w:rPr>
              <w:t>Են</w:t>
            </w:r>
            <w:r>
              <w:rPr>
                <w:rFonts w:ascii="Sylfaen" w:hAnsi="Sylfaen" w:cs="Sylfaen"/>
                <w:b/>
                <w:sz w:val="16"/>
              </w:rPr>
              <w:softHyphen/>
            </w:r>
            <w:r w:rsidR="00690AD2">
              <w:rPr>
                <w:rFonts w:ascii="Sylfaen" w:hAnsi="Sylfaen" w:cs="Sylfaen"/>
                <w:b/>
                <w:sz w:val="16"/>
              </w:rPr>
              <w:softHyphen/>
            </w:r>
            <w:r w:rsidR="00690AD2">
              <w:rPr>
                <w:rFonts w:ascii="Sylfaen" w:hAnsi="Sylfaen" w:cs="Sylfaen"/>
                <w:b/>
                <w:sz w:val="16"/>
              </w:rPr>
              <w:softHyphen/>
            </w:r>
            <w:r w:rsidR="00690AD2">
              <w:rPr>
                <w:rFonts w:ascii="Sylfaen" w:hAnsi="Sylfaen" w:cs="Sylfaen"/>
                <w:b/>
                <w:sz w:val="16"/>
              </w:rPr>
              <w:softHyphen/>
            </w:r>
            <w:r w:rsidR="002D3A5B">
              <w:rPr>
                <w:rFonts w:ascii="Sylfaen" w:hAnsi="Sylfaen" w:cs="Sylfaen"/>
                <w:b/>
                <w:sz w:val="16"/>
              </w:rPr>
              <w:t>թա</w:t>
            </w:r>
            <w:r w:rsidR="00690AD2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-</w:t>
            </w:r>
          </w:p>
          <w:p w:rsidR="002D3A5B" w:rsidRDefault="002D3A5B" w:rsidP="005F65E7">
            <w:pPr>
              <w:ind w:left="-108" w:right="-119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անա</w:t>
            </w:r>
            <w:r w:rsidR="005F65E7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լիտիկ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  <w:lang w:val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D3A5B" w:rsidRDefault="002D3A5B" w:rsidP="00F71B5D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Գոր</w:t>
            </w:r>
            <w:r w:rsidR="00EA2704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ծառ</w:t>
            </w:r>
            <w:r w:rsidR="00F71B5D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նու</w:t>
            </w:r>
            <w:r w:rsidR="00F71B5D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թյուններ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Պահ</w:t>
            </w:r>
            <w:r w:rsidR="00690AD2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պան</w:t>
            </w:r>
            <w:r w:rsidR="00F71B5D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վող օգուտ</w:t>
            </w:r>
            <w:r w:rsidR="00E11B96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ներ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D3A5B" w:rsidRDefault="002D3A5B" w:rsidP="00F71B5D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Ծավալի փո</w:t>
            </w:r>
            <w:r w:rsidR="00F71B5D">
              <w:rPr>
                <w:rFonts w:ascii="Sylfaen" w:hAnsi="Sylfaen" w:cs="Sylfaen"/>
                <w:b/>
                <w:sz w:val="16"/>
              </w:rPr>
              <w:softHyphen/>
              <w:t>փո</w:t>
            </w:r>
            <w:r>
              <w:rPr>
                <w:rFonts w:ascii="Sylfaen" w:hAnsi="Sylfaen" w:cs="Sylfaen"/>
                <w:b/>
                <w:sz w:val="16"/>
              </w:rPr>
              <w:t>խու</w:t>
            </w:r>
            <w:r w:rsidR="00F71B5D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թյուններ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2D3A5B" w:rsidRDefault="002D3A5B" w:rsidP="00F71B5D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Պա</w:t>
            </w:r>
            <w:r w:rsidR="00F71B5D">
              <w:rPr>
                <w:rFonts w:ascii="Sylfaen" w:hAnsi="Sylfaen" w:cs="Sylfaen"/>
                <w:b/>
                <w:sz w:val="16"/>
              </w:rPr>
              <w:softHyphen/>
            </w:r>
            <w:r w:rsidR="00F71B5D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շարներ</w:t>
            </w:r>
          </w:p>
        </w:tc>
      </w:tr>
      <w:tr w:rsidR="00690AD2" w:rsidTr="005F1C21">
        <w:trPr>
          <w:trHeight w:val="1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8</w:t>
            </w:r>
          </w:p>
        </w:tc>
        <w:tc>
          <w:tcPr>
            <w:tcW w:w="333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9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ԵՐԿԱՐԱԺԱՄԿԵՏ ՊԱՐՏԱՎՈՐՈՒԹՅՈՒՆՆԵՐ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Չկա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211000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ԵՐԿԱՐԱԺԱՄԿԵՏ ՆԵՐՔԻՆ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</w:t>
            </w:r>
          </w:p>
        </w:tc>
      </w:tr>
      <w:tr w:rsidR="00690AD2" w:rsidTr="005F1C21">
        <w:trPr>
          <w:trHeight w:val="6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211100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Թողարկված երկարա</w:t>
            </w:r>
            <w:r>
              <w:rPr>
                <w:rFonts w:ascii="Sylfaen" w:hAnsi="Sylfaen" w:cs="Sylfaen"/>
                <w:b/>
                <w:sz w:val="16"/>
              </w:rPr>
              <w:softHyphen/>
              <w:t>ժամ</w:t>
            </w:r>
            <w:r>
              <w:rPr>
                <w:rFonts w:ascii="Sylfaen" w:hAnsi="Sylfaen" w:cs="Sylfaen"/>
                <w:b/>
                <w:sz w:val="16"/>
              </w:rPr>
              <w:softHyphen/>
              <w:t>կետ ներքին արժեթղթերի գծով պարտավորու</w:t>
            </w:r>
            <w:r w:rsidR="005F1C21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թյուններ (բացի բաժնետոմսերից)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6313</w:t>
            </w:r>
          </w:p>
        </w:tc>
      </w:tr>
      <w:tr w:rsidR="00690AD2" w:rsidTr="005F1C21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211110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Թողարկված երկարա</w:t>
            </w:r>
            <w:r>
              <w:rPr>
                <w:rFonts w:ascii="Sylfaen" w:hAnsi="Sylfaen" w:cs="Sylfaen"/>
                <w:i/>
                <w:sz w:val="16"/>
              </w:rPr>
              <w:softHyphen/>
              <w:t>ժամ</w:t>
            </w:r>
            <w:r>
              <w:rPr>
                <w:rFonts w:ascii="Sylfaen" w:hAnsi="Sylfaen" w:cs="Sylfaen"/>
                <w:i/>
                <w:sz w:val="16"/>
              </w:rPr>
              <w:softHyphen/>
              <w:t>կետ ներքին արժեթղթերի գծով պարտա</w:t>
            </w:r>
            <w:r w:rsidR="005F1C21">
              <w:rPr>
                <w:rFonts w:ascii="Sylfaen" w:hAnsi="Sylfaen" w:cs="Sylfaen"/>
                <w:i/>
                <w:sz w:val="16"/>
              </w:rPr>
              <w:softHyphen/>
            </w:r>
            <w:r>
              <w:rPr>
                <w:rFonts w:ascii="Sylfaen" w:hAnsi="Sylfaen" w:cs="Sylfaen"/>
                <w:i/>
                <w:sz w:val="16"/>
              </w:rPr>
              <w:t>վորու</w:t>
            </w:r>
            <w:r w:rsidR="005F1C21">
              <w:rPr>
                <w:rFonts w:ascii="Sylfaen" w:hAnsi="Sylfaen" w:cs="Sylfaen"/>
                <w:i/>
                <w:sz w:val="16"/>
              </w:rPr>
              <w:softHyphen/>
            </w:r>
            <w:r>
              <w:rPr>
                <w:rFonts w:ascii="Sylfaen" w:hAnsi="Sylfaen" w:cs="Sylfaen"/>
                <w:i/>
                <w:sz w:val="16"/>
              </w:rPr>
              <w:t>թյուններ (բացի բաժնետոմսերից)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6313</w:t>
            </w:r>
          </w:p>
        </w:tc>
      </w:tr>
      <w:tr w:rsidR="00690AD2" w:rsidTr="005F1C21">
        <w:trPr>
          <w:trHeight w:val="6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211111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Թողարկված երկարա</w:t>
            </w:r>
            <w:r>
              <w:rPr>
                <w:rFonts w:ascii="Sylfaen" w:hAnsi="Sylfaen" w:cs="Sylfaen"/>
                <w:sz w:val="16"/>
              </w:rPr>
              <w:softHyphen/>
              <w:t>ժամ</w:t>
            </w:r>
            <w:r>
              <w:rPr>
                <w:rFonts w:ascii="Sylfaen" w:hAnsi="Sylfaen" w:cs="Sylfaen"/>
                <w:sz w:val="16"/>
              </w:rPr>
              <w:softHyphen/>
              <w:t>կետ ներքին արժեթղթերի գծով պարտավորու</w:t>
            </w:r>
            <w:r w:rsidR="005F1C21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թյուններ (բացի բաժնետոմսերից)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6313</w:t>
            </w:r>
          </w:p>
        </w:tc>
      </w:tr>
      <w:tr w:rsidR="00690AD2" w:rsidTr="005F1C21">
        <w:trPr>
          <w:trHeight w:val="41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Երկարաժամկետ ներքին վարկերի գծով արտա</w:t>
            </w:r>
            <w:r>
              <w:rPr>
                <w:rFonts w:ascii="Sylfaen" w:hAnsi="Sylfaen" w:cs="Sylfaen"/>
                <w:b/>
                <w:sz w:val="16"/>
              </w:rPr>
              <w:softHyphen/>
              <w:t>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6314</w:t>
            </w:r>
          </w:p>
        </w:tc>
      </w:tr>
      <w:tr w:rsidR="00690AD2" w:rsidTr="005F1C21">
        <w:trPr>
          <w:trHeight w:val="74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211210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Պետական հատվածի այլ մակար</w:t>
            </w:r>
            <w:r w:rsidR="008F57B4">
              <w:rPr>
                <w:rFonts w:ascii="Sylfaen" w:hAnsi="Sylfaen" w:cs="Sylfaen"/>
                <w:i/>
                <w:sz w:val="16"/>
              </w:rPr>
              <w:softHyphen/>
            </w:r>
            <w:r>
              <w:rPr>
                <w:rFonts w:ascii="Sylfaen" w:hAnsi="Sylfaen" w:cs="Sylfaen"/>
                <w:i/>
                <w:sz w:val="16"/>
              </w:rPr>
              <w:t>դակ</w:t>
            </w:r>
            <w:r w:rsidR="008F57B4">
              <w:rPr>
                <w:rFonts w:ascii="Sylfaen" w:hAnsi="Sylfaen" w:cs="Sylfaen"/>
                <w:i/>
                <w:sz w:val="16"/>
              </w:rPr>
              <w:softHyphen/>
            </w:r>
            <w:r>
              <w:rPr>
                <w:rFonts w:ascii="Sylfaen" w:hAnsi="Sylfaen" w:cs="Sylfaen"/>
                <w:i/>
                <w:sz w:val="16"/>
              </w:rPr>
              <w:t>ներից ստացված երկարա</w:t>
            </w:r>
            <w:r w:rsidR="008F57B4">
              <w:rPr>
                <w:rFonts w:ascii="Sylfaen" w:hAnsi="Sylfaen" w:cs="Sylfaen"/>
                <w:i/>
                <w:sz w:val="16"/>
              </w:rPr>
              <w:softHyphen/>
            </w:r>
            <w:r>
              <w:rPr>
                <w:rFonts w:ascii="Sylfaen" w:hAnsi="Sylfaen" w:cs="Sylfaen"/>
                <w:i/>
                <w:sz w:val="16"/>
              </w:rPr>
              <w:t>ժամկետ ներքին վարկերի գծով պարտավո</w:t>
            </w:r>
            <w:r>
              <w:rPr>
                <w:rFonts w:ascii="Sylfaen" w:hAnsi="Sylfaen" w:cs="Sylfaen"/>
                <w:i/>
                <w:sz w:val="16"/>
              </w:rPr>
              <w:softHyphen/>
              <w:t>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6314</w:t>
            </w:r>
          </w:p>
        </w:tc>
      </w:tr>
      <w:tr w:rsidR="00690AD2" w:rsidTr="005F1C21">
        <w:trPr>
          <w:trHeight w:val="5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211211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Պետական կառավարման հատ</w:t>
            </w:r>
            <w:r w:rsidR="008F57B4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վածից ստացված երկարա</w:t>
            </w:r>
            <w:r w:rsidR="008F57B4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ժամ</w:t>
            </w:r>
            <w:r w:rsidR="008F57B4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կետ վարկերի գծով պարտա</w:t>
            </w:r>
            <w:r w:rsidR="008F57B4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վորու</w:t>
            </w:r>
            <w:r w:rsidR="008F57B4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6314</w:t>
            </w:r>
          </w:p>
        </w:tc>
      </w:tr>
      <w:tr w:rsidR="00690AD2" w:rsidTr="005F1C21"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211212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D369A2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Ոչ առևտրային կազմակեր</w:t>
            </w:r>
            <w:r w:rsidR="002D3A5B">
              <w:rPr>
                <w:rFonts w:ascii="Sylfaen" w:hAnsi="Sylfaen" w:cs="Sylfaen"/>
                <w:sz w:val="16"/>
              </w:rPr>
              <w:t>պու</w:t>
            </w:r>
            <w:r>
              <w:rPr>
                <w:rFonts w:ascii="Sylfaen" w:hAnsi="Sylfaen" w:cs="Sylfaen"/>
                <w:sz w:val="16"/>
              </w:rPr>
              <w:softHyphen/>
            </w:r>
            <w:r w:rsidR="002D3A5B">
              <w:rPr>
                <w:rFonts w:ascii="Sylfaen" w:hAnsi="Sylfaen" w:cs="Sylfaen"/>
                <w:sz w:val="16"/>
              </w:rPr>
              <w:t>թյուններից ստացված երկարա</w:t>
            </w:r>
            <w:r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softHyphen/>
            </w:r>
            <w:r w:rsidR="005F1C21">
              <w:rPr>
                <w:rFonts w:ascii="Sylfaen" w:hAnsi="Sylfaen" w:cs="Sylfaen"/>
                <w:sz w:val="16"/>
              </w:rPr>
              <w:softHyphen/>
            </w:r>
            <w:r w:rsidR="002D3A5B">
              <w:rPr>
                <w:rFonts w:ascii="Sylfaen" w:hAnsi="Sylfaen" w:cs="Sylfaen"/>
                <w:sz w:val="16"/>
              </w:rPr>
              <w:t>ժամ</w:t>
            </w:r>
            <w:r w:rsidR="005F1C21">
              <w:rPr>
                <w:rFonts w:ascii="Sylfaen" w:hAnsi="Sylfaen" w:cs="Sylfaen"/>
                <w:sz w:val="16"/>
              </w:rPr>
              <w:softHyphen/>
            </w:r>
            <w:r w:rsidR="005F1C21">
              <w:rPr>
                <w:rFonts w:ascii="Sylfaen" w:hAnsi="Sylfaen" w:cs="Sylfaen"/>
                <w:sz w:val="16"/>
              </w:rPr>
              <w:softHyphen/>
            </w:r>
            <w:r w:rsidR="002D3A5B">
              <w:rPr>
                <w:rFonts w:ascii="Sylfaen" w:hAnsi="Sylfaen" w:cs="Sylfaen"/>
                <w:sz w:val="16"/>
              </w:rPr>
              <w:t>կետ վարկերի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6314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211220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Այլ երկարաժամկետ վար</w:t>
            </w:r>
            <w:r>
              <w:rPr>
                <w:rFonts w:ascii="Sylfaen" w:hAnsi="Sylfaen" w:cs="Sylfaen"/>
                <w:i/>
                <w:sz w:val="16"/>
              </w:rPr>
              <w:softHyphen/>
              <w:t>կերի գծով պարտա</w:t>
            </w:r>
            <w:r>
              <w:rPr>
                <w:rFonts w:ascii="Sylfaen" w:hAnsi="Sylfaen" w:cs="Sylfaen"/>
                <w:i/>
                <w:sz w:val="16"/>
              </w:rPr>
              <w:softHyphen/>
              <w:t>վորու</w:t>
            </w:r>
            <w:r>
              <w:rPr>
                <w:rFonts w:ascii="Sylfaen" w:hAnsi="Sylfaen" w:cs="Sylfaen"/>
                <w:i/>
                <w:sz w:val="16"/>
              </w:rPr>
              <w:softHyphen/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6314</w:t>
            </w:r>
          </w:p>
        </w:tc>
      </w:tr>
      <w:tr w:rsidR="00690AD2" w:rsidTr="005F1C21">
        <w:trPr>
          <w:trHeight w:val="2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211221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Այլ երկարաժամկետ վար</w:t>
            </w:r>
            <w:r>
              <w:rPr>
                <w:rFonts w:ascii="Sylfaen" w:hAnsi="Sylfaen" w:cs="Sylfaen"/>
                <w:sz w:val="16"/>
              </w:rPr>
              <w:softHyphen/>
              <w:t>կերի գծով պարտա</w:t>
            </w:r>
            <w:r>
              <w:rPr>
                <w:rFonts w:ascii="Sylfaen" w:hAnsi="Sylfaen" w:cs="Sylfaen"/>
                <w:sz w:val="16"/>
              </w:rPr>
              <w:softHyphen/>
              <w:t>վորու</w:t>
            </w:r>
            <w:r>
              <w:rPr>
                <w:rFonts w:ascii="Sylfaen" w:hAnsi="Sylfaen" w:cs="Sylfaen"/>
                <w:sz w:val="16"/>
              </w:rPr>
              <w:softHyphen/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6314</w:t>
            </w:r>
          </w:p>
        </w:tc>
      </w:tr>
      <w:tr w:rsidR="00690AD2" w:rsidTr="005F1C21">
        <w:trPr>
          <w:trHeight w:val="4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212000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ԵՐԿԱՐԱԺԱՄԿԵՏ ԱՐՏԱ</w:t>
            </w:r>
            <w:r>
              <w:rPr>
                <w:rFonts w:ascii="Sylfaen" w:hAnsi="Sylfaen" w:cs="Sylfaen"/>
                <w:b/>
                <w:i/>
                <w:sz w:val="16"/>
              </w:rPr>
              <w:softHyphen/>
              <w:t>ՔԻՆ ՊԱՐՏԱՎՈ</w:t>
            </w:r>
            <w:r>
              <w:rPr>
                <w:rFonts w:ascii="Sylfaen" w:hAnsi="Sylfaen" w:cs="Sylfaen"/>
                <w:b/>
                <w:i/>
                <w:sz w:val="16"/>
              </w:rPr>
              <w:softHyphen/>
              <w:t>ՐՈՒ</w:t>
            </w:r>
            <w:r>
              <w:rPr>
                <w:rFonts w:ascii="Sylfaen" w:hAnsi="Sylfaen" w:cs="Sylfaen"/>
                <w:b/>
                <w:i/>
                <w:sz w:val="16"/>
              </w:rPr>
              <w:softHyphen/>
              <w:t>ԹՅՈՒ</w:t>
            </w:r>
            <w:r>
              <w:rPr>
                <w:rFonts w:ascii="Sylfaen" w:hAnsi="Sylfaen" w:cs="Sylfaen"/>
                <w:b/>
                <w:i/>
                <w:sz w:val="16"/>
              </w:rPr>
              <w:softHyphen/>
              <w:t>Ն</w:t>
            </w:r>
            <w:r>
              <w:rPr>
                <w:rFonts w:ascii="Sylfaen" w:hAnsi="Sylfaen" w:cs="Sylfaen"/>
                <w:b/>
                <w:i/>
                <w:sz w:val="16"/>
              </w:rPr>
              <w:softHyphen/>
              <w:t>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</w:t>
            </w:r>
          </w:p>
        </w:tc>
      </w:tr>
      <w:tr w:rsidR="00690AD2" w:rsidTr="005F1C21">
        <w:trPr>
          <w:trHeight w:val="6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212100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Թողարկված երկարա</w:t>
            </w:r>
            <w:r>
              <w:rPr>
                <w:rFonts w:ascii="Sylfaen" w:hAnsi="Sylfaen" w:cs="Sylfaen"/>
                <w:b/>
                <w:sz w:val="16"/>
              </w:rPr>
              <w:softHyphen/>
              <w:t>ժամ</w:t>
            </w:r>
            <w:r>
              <w:rPr>
                <w:rFonts w:ascii="Sylfaen" w:hAnsi="Sylfaen" w:cs="Sylfaen"/>
                <w:b/>
                <w:sz w:val="16"/>
              </w:rPr>
              <w:softHyphen/>
              <w:t>կետ արժեթղթերի գծով ար</w:t>
            </w:r>
            <w:r>
              <w:rPr>
                <w:rFonts w:ascii="Sylfaen" w:hAnsi="Sylfaen" w:cs="Sylfaen"/>
                <w:b/>
                <w:sz w:val="16"/>
              </w:rPr>
              <w:softHyphen/>
              <w:t>տաքին պարտավորու</w:t>
            </w:r>
            <w:r>
              <w:rPr>
                <w:rFonts w:ascii="Sylfaen" w:hAnsi="Sylfaen" w:cs="Sylfaen"/>
                <w:b/>
                <w:sz w:val="16"/>
              </w:rPr>
              <w:softHyphen/>
              <w:t>թյուն</w:t>
            </w:r>
            <w:r>
              <w:rPr>
                <w:rFonts w:ascii="Sylfaen" w:hAnsi="Sylfaen" w:cs="Sylfaen"/>
                <w:b/>
                <w:sz w:val="16"/>
              </w:rPr>
              <w:softHyphen/>
              <w:t>ներ (բացի բաժնետոմսերից)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6323</w:t>
            </w:r>
          </w:p>
        </w:tc>
      </w:tr>
      <w:tr w:rsidR="00690AD2" w:rsidTr="005F1C21">
        <w:trPr>
          <w:trHeight w:val="5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212110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Թողարկված երկարա</w:t>
            </w:r>
            <w:r>
              <w:rPr>
                <w:rFonts w:ascii="Sylfaen" w:hAnsi="Sylfaen" w:cs="Sylfaen"/>
                <w:i/>
                <w:sz w:val="16"/>
              </w:rPr>
              <w:softHyphen/>
              <w:t>ժամ</w:t>
            </w:r>
            <w:r>
              <w:rPr>
                <w:rFonts w:ascii="Sylfaen" w:hAnsi="Sylfaen" w:cs="Sylfaen"/>
                <w:i/>
                <w:sz w:val="16"/>
              </w:rPr>
              <w:softHyphen/>
              <w:t>կետ արժեթղ</w:t>
            </w:r>
            <w:r w:rsidR="005F1C21">
              <w:rPr>
                <w:rFonts w:ascii="Sylfaen" w:hAnsi="Sylfaen" w:cs="Sylfaen"/>
                <w:i/>
                <w:sz w:val="16"/>
              </w:rPr>
              <w:softHyphen/>
            </w:r>
            <w:r>
              <w:rPr>
                <w:rFonts w:ascii="Sylfaen" w:hAnsi="Sylfaen" w:cs="Sylfaen"/>
                <w:i/>
                <w:sz w:val="16"/>
              </w:rPr>
              <w:t>թերի գծով ար</w:t>
            </w:r>
            <w:r>
              <w:rPr>
                <w:rFonts w:ascii="Sylfaen" w:hAnsi="Sylfaen" w:cs="Sylfaen"/>
                <w:i/>
                <w:sz w:val="16"/>
              </w:rPr>
              <w:softHyphen/>
              <w:t>տա</w:t>
            </w:r>
            <w:r>
              <w:rPr>
                <w:rFonts w:ascii="Sylfaen" w:hAnsi="Sylfaen" w:cs="Sylfaen"/>
                <w:i/>
                <w:sz w:val="16"/>
              </w:rPr>
              <w:softHyphen/>
              <w:t>քին պարտավորու</w:t>
            </w:r>
            <w:r>
              <w:rPr>
                <w:rFonts w:ascii="Sylfaen" w:hAnsi="Sylfaen" w:cs="Sylfaen"/>
                <w:i/>
                <w:sz w:val="16"/>
              </w:rPr>
              <w:softHyphen/>
              <w:t>թյուն</w:t>
            </w:r>
            <w:r>
              <w:rPr>
                <w:rFonts w:ascii="Sylfaen" w:hAnsi="Sylfaen" w:cs="Sylfaen"/>
                <w:i/>
                <w:sz w:val="16"/>
              </w:rPr>
              <w:softHyphen/>
              <w:t>ներ (բացի բաժնետոմսերից)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6323</w:t>
            </w:r>
          </w:p>
        </w:tc>
      </w:tr>
      <w:tr w:rsidR="00690AD2" w:rsidTr="005F1C21">
        <w:trPr>
          <w:trHeight w:val="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212111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Թողարկված երկարա</w:t>
            </w:r>
            <w:r>
              <w:rPr>
                <w:rFonts w:ascii="Sylfaen" w:hAnsi="Sylfaen" w:cs="Sylfaen"/>
                <w:sz w:val="16"/>
              </w:rPr>
              <w:softHyphen/>
              <w:t>ժամ</w:t>
            </w:r>
            <w:r>
              <w:rPr>
                <w:rFonts w:ascii="Sylfaen" w:hAnsi="Sylfaen" w:cs="Sylfaen"/>
                <w:sz w:val="16"/>
              </w:rPr>
              <w:softHyphen/>
              <w:t>կետ արժեթղթերի գծով արտաքին պարտա</w:t>
            </w:r>
            <w:r>
              <w:rPr>
                <w:rFonts w:ascii="Sylfaen" w:hAnsi="Sylfaen" w:cs="Sylfaen"/>
                <w:sz w:val="16"/>
              </w:rPr>
              <w:softHyphen/>
              <w:t>վո</w:t>
            </w:r>
            <w:r>
              <w:rPr>
                <w:rFonts w:ascii="Sylfaen" w:hAnsi="Sylfaen" w:cs="Sylfaen"/>
                <w:sz w:val="16"/>
              </w:rPr>
              <w:softHyphen/>
              <w:t>րու</w:t>
            </w:r>
            <w:r>
              <w:rPr>
                <w:rFonts w:ascii="Sylfaen" w:hAnsi="Sylfaen" w:cs="Sylfaen"/>
                <w:sz w:val="16"/>
              </w:rPr>
              <w:softHyphen/>
              <w:t>թյուն</w:t>
            </w:r>
            <w:r>
              <w:rPr>
                <w:rFonts w:ascii="Sylfaen" w:hAnsi="Sylfaen" w:cs="Sylfaen"/>
                <w:sz w:val="16"/>
              </w:rPr>
              <w:softHyphen/>
              <w:t>ներ (բացի բաժնետոմսերից)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6323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212200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Արտաքին երկարաժամկետ վարկերի գծով պարտա</w:t>
            </w:r>
            <w:r>
              <w:rPr>
                <w:rFonts w:ascii="Sylfaen" w:hAnsi="Sylfaen" w:cs="Sylfaen"/>
                <w:b/>
                <w:sz w:val="16"/>
              </w:rPr>
              <w:softHyphen/>
              <w:t>վորու</w:t>
            </w:r>
            <w:r>
              <w:rPr>
                <w:rFonts w:ascii="Sylfaen" w:hAnsi="Sylfaen" w:cs="Sylfaen"/>
                <w:b/>
                <w:sz w:val="16"/>
              </w:rPr>
              <w:softHyphen/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6324</w:t>
            </w:r>
          </w:p>
        </w:tc>
      </w:tr>
      <w:tr w:rsidR="00690AD2" w:rsidTr="005F1C21">
        <w:trPr>
          <w:trHeight w:val="4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212210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Արտաքին երկարաժամկետ վարկերի գծով պարտավո</w:t>
            </w:r>
            <w:r>
              <w:rPr>
                <w:rFonts w:ascii="Sylfaen" w:hAnsi="Sylfaen" w:cs="Sylfaen"/>
                <w:sz w:val="16"/>
              </w:rPr>
              <w:softHyphen/>
              <w:t>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6324</w:t>
            </w:r>
          </w:p>
        </w:tc>
      </w:tr>
      <w:tr w:rsidR="00690AD2" w:rsidTr="005F1C21">
        <w:trPr>
          <w:trHeight w:val="58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212211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Այլ արտաքին պետություն</w:t>
            </w:r>
            <w:r>
              <w:rPr>
                <w:rFonts w:ascii="Sylfaen" w:hAnsi="Sylfaen" w:cs="Sylfaen"/>
                <w:sz w:val="16"/>
              </w:rPr>
              <w:softHyphen/>
              <w:t>ների նկատմամբ երկարա</w:t>
            </w:r>
            <w:r>
              <w:rPr>
                <w:rFonts w:ascii="Sylfaen" w:hAnsi="Sylfaen" w:cs="Sylfaen"/>
                <w:sz w:val="16"/>
              </w:rPr>
              <w:softHyphen/>
              <w:t>ժամ</w:t>
            </w:r>
            <w:r>
              <w:rPr>
                <w:rFonts w:ascii="Sylfaen" w:hAnsi="Sylfaen" w:cs="Sylfaen"/>
                <w:sz w:val="16"/>
              </w:rPr>
              <w:softHyphen/>
              <w:t>կետ վարկերի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6324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212212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ind w:right="-108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Երկարաժամկետ վարկային պարտավորություններ Համաշ</w:t>
            </w:r>
            <w:r>
              <w:rPr>
                <w:rFonts w:ascii="Sylfaen" w:hAnsi="Sylfaen" w:cs="Sylfaen"/>
                <w:sz w:val="16"/>
              </w:rPr>
              <w:softHyphen/>
              <w:t>խարհային բանկի նկատմամբ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6324</w:t>
            </w:r>
          </w:p>
        </w:tc>
      </w:tr>
      <w:tr w:rsidR="00690AD2" w:rsidTr="005F1C21">
        <w:trPr>
          <w:trHeight w:val="7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212213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ind w:right="-108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Այլ միջազգային ֆինան</w:t>
            </w:r>
            <w:r>
              <w:rPr>
                <w:rFonts w:ascii="Sylfaen" w:hAnsi="Sylfaen" w:cs="Sylfaen"/>
                <w:sz w:val="16"/>
              </w:rPr>
              <w:softHyphen/>
              <w:t>սա</w:t>
            </w:r>
            <w:r>
              <w:rPr>
                <w:rFonts w:ascii="Sylfaen" w:hAnsi="Sylfaen" w:cs="Sylfaen"/>
                <w:sz w:val="16"/>
              </w:rPr>
              <w:softHyphen/>
              <w:t>կան հաստատությունների նկատմամբ երկարաժամկետ վարկային պարտավորու</w:t>
            </w:r>
            <w:r>
              <w:rPr>
                <w:rFonts w:ascii="Sylfaen" w:hAnsi="Sylfaen" w:cs="Sylfaen"/>
                <w:sz w:val="16"/>
              </w:rPr>
              <w:softHyphen/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6324</w:t>
            </w:r>
          </w:p>
        </w:tc>
      </w:tr>
      <w:tr w:rsidR="00690AD2" w:rsidTr="005F1C21">
        <w:trPr>
          <w:trHeight w:val="4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212214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Օտարերկրյա առևտրային բանկերի նկատմամբ երկարաժամկետ վարկային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6324</w:t>
            </w:r>
          </w:p>
        </w:tc>
      </w:tr>
      <w:tr w:rsidR="00690AD2" w:rsidTr="005F1C21">
        <w:trPr>
          <w:trHeight w:val="6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212215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Այլ արտաքին վարկատուների նկատմամբ երկարաժամկետ վարկային </w:t>
            </w:r>
          </w:p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պարտա</w:t>
            </w:r>
            <w:r w:rsidR="008F57B4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վորու</w:t>
            </w:r>
            <w:r w:rsidR="008F57B4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6324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ԿԱՐՃԱԺԱՄԿԵՏ ՊԱՐՏԱՎՈՐՈՒԹՅՈՒՆՆԵՐ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Չկա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221000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ՆԵՐՔԻՆ ԿԱՐՃԱԺԱՄԿԵՏ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</w:t>
            </w:r>
          </w:p>
        </w:tc>
      </w:tr>
      <w:tr w:rsidR="00690AD2" w:rsidTr="005F1C21">
        <w:trPr>
          <w:trHeight w:val="5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221100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Ներքին կարճաժամկետ պարտա</w:t>
            </w:r>
            <w:r w:rsidR="005F1C21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վորու</w:t>
            </w:r>
            <w:r w:rsidR="005F1C21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թյուն</w:t>
            </w:r>
            <w:r w:rsidR="005F1C21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ներ թո</w:t>
            </w:r>
            <w:r>
              <w:rPr>
                <w:rFonts w:ascii="Sylfaen" w:hAnsi="Sylfaen" w:cs="Sylfaen"/>
                <w:b/>
                <w:sz w:val="16"/>
              </w:rPr>
              <w:softHyphen/>
              <w:t>ղարկված արժեթղթերի գծով (բացի բաժնե</w:t>
            </w:r>
            <w:r>
              <w:rPr>
                <w:rFonts w:ascii="Sylfaen" w:hAnsi="Sylfaen" w:cs="Sylfaen"/>
                <w:b/>
                <w:sz w:val="16"/>
              </w:rPr>
              <w:softHyphen/>
              <w:t>տոմսերից)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6313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Ներքին կարճաժամկետ պարտավորու</w:t>
            </w:r>
            <w:r w:rsidR="005F1C21">
              <w:rPr>
                <w:rFonts w:ascii="Sylfaen" w:hAnsi="Sylfaen" w:cs="Sylfaen"/>
                <w:i/>
                <w:sz w:val="16"/>
              </w:rPr>
              <w:softHyphen/>
            </w:r>
            <w:r>
              <w:rPr>
                <w:rFonts w:ascii="Sylfaen" w:hAnsi="Sylfaen" w:cs="Sylfaen"/>
                <w:i/>
                <w:sz w:val="16"/>
              </w:rPr>
              <w:t>թյուններ թո</w:t>
            </w:r>
            <w:r>
              <w:rPr>
                <w:rFonts w:ascii="Sylfaen" w:hAnsi="Sylfaen" w:cs="Sylfaen"/>
                <w:i/>
                <w:sz w:val="16"/>
              </w:rPr>
              <w:softHyphen/>
              <w:t>ղարկված արժեթղթերի գծով (բացի բաժնե</w:t>
            </w:r>
            <w:r>
              <w:rPr>
                <w:rFonts w:ascii="Sylfaen" w:hAnsi="Sylfaen" w:cs="Sylfaen"/>
                <w:i/>
                <w:sz w:val="16"/>
              </w:rPr>
              <w:softHyphen/>
              <w:t>տոմ</w:t>
            </w:r>
            <w:r>
              <w:rPr>
                <w:rFonts w:ascii="Sylfaen" w:hAnsi="Sylfaen" w:cs="Sylfaen"/>
                <w:i/>
                <w:sz w:val="16"/>
              </w:rPr>
              <w:softHyphen/>
              <w:t>սերից)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6313</w:t>
            </w:r>
          </w:p>
        </w:tc>
      </w:tr>
      <w:tr w:rsidR="00690AD2" w:rsidTr="005F1C21">
        <w:trPr>
          <w:trHeight w:val="6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221111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Ներքին կարճաժամկետ պար</w:t>
            </w:r>
            <w:r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softHyphen/>
              <w:t>տավորու</w:t>
            </w:r>
            <w:r w:rsidR="005F1C21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թյուններ թո</w:t>
            </w:r>
            <w:r>
              <w:rPr>
                <w:rFonts w:ascii="Sylfaen" w:hAnsi="Sylfaen" w:cs="Sylfaen"/>
                <w:sz w:val="16"/>
              </w:rPr>
              <w:softHyphen/>
              <w:t>ղարկ</w:t>
            </w:r>
            <w:r>
              <w:rPr>
                <w:rFonts w:ascii="Sylfaen" w:hAnsi="Sylfaen" w:cs="Sylfaen"/>
                <w:sz w:val="16"/>
              </w:rPr>
              <w:softHyphen/>
              <w:t>ված արժեթղթերի գծով (բացի բաժ նետոմ</w:t>
            </w:r>
            <w:r>
              <w:rPr>
                <w:rFonts w:ascii="Sylfaen" w:hAnsi="Sylfaen" w:cs="Sylfaen"/>
                <w:sz w:val="16"/>
              </w:rPr>
              <w:softHyphen/>
              <w:t>սերից)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6313</w:t>
            </w:r>
          </w:p>
        </w:tc>
      </w:tr>
      <w:tr w:rsidR="00690AD2" w:rsidTr="005F1C21">
        <w:trPr>
          <w:trHeight w:val="5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221200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Կարճաժամկետ ներքին վարկերի և փոխառու</w:t>
            </w:r>
            <w:r>
              <w:rPr>
                <w:rFonts w:ascii="Sylfaen" w:hAnsi="Sylfaen" w:cs="Sylfaen"/>
                <w:b/>
                <w:sz w:val="16"/>
              </w:rPr>
              <w:softHyphen/>
              <w:t>թյուն</w:t>
            </w:r>
            <w:r>
              <w:rPr>
                <w:rFonts w:ascii="Sylfaen" w:hAnsi="Sylfaen" w:cs="Sylfaen"/>
                <w:b/>
                <w:sz w:val="16"/>
              </w:rPr>
              <w:softHyphen/>
              <w:t>ների գծով պարտա</w:t>
            </w:r>
            <w:r>
              <w:rPr>
                <w:rFonts w:ascii="Sylfaen" w:hAnsi="Sylfaen" w:cs="Sylfaen"/>
                <w:b/>
                <w:sz w:val="16"/>
              </w:rPr>
              <w:softHyphen/>
              <w:t>վորու</w:t>
            </w:r>
            <w:r>
              <w:rPr>
                <w:rFonts w:ascii="Sylfaen" w:hAnsi="Sylfaen" w:cs="Sylfaen"/>
                <w:b/>
                <w:sz w:val="16"/>
              </w:rPr>
              <w:softHyphen/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6314</w:t>
            </w:r>
          </w:p>
        </w:tc>
      </w:tr>
      <w:tr w:rsidR="00690AD2" w:rsidTr="005F1C21">
        <w:trPr>
          <w:trHeight w:val="4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221210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Պետական հատվածի այլ մակարդակ</w:t>
            </w:r>
            <w:r w:rsidR="005F1C21">
              <w:rPr>
                <w:rFonts w:ascii="Sylfaen" w:hAnsi="Sylfaen" w:cs="Sylfaen"/>
                <w:i/>
                <w:sz w:val="16"/>
              </w:rPr>
              <w:softHyphen/>
            </w:r>
            <w:r>
              <w:rPr>
                <w:rFonts w:ascii="Sylfaen" w:hAnsi="Sylfaen" w:cs="Sylfaen"/>
                <w:i/>
                <w:sz w:val="16"/>
              </w:rPr>
              <w:t>ներից ստացված կարճաժամկետ վարկեր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6314</w:t>
            </w:r>
          </w:p>
        </w:tc>
      </w:tr>
      <w:tr w:rsidR="00690AD2" w:rsidTr="005F1C21">
        <w:trPr>
          <w:trHeight w:val="44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221211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Պետական կառավարման հատվածից ստացված կարճաժամկետ վարկեր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6314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221212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ind w:right="-108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Ոչ առևտրային կազմակեր</w:t>
            </w:r>
            <w:r>
              <w:rPr>
                <w:rFonts w:ascii="Sylfaen" w:hAnsi="Sylfaen" w:cs="Sylfaen"/>
                <w:sz w:val="16"/>
              </w:rPr>
              <w:softHyphen/>
              <w:t>պություններից ստացված կարճաժամկետ վարկեր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6314</w:t>
            </w:r>
          </w:p>
        </w:tc>
      </w:tr>
      <w:tr w:rsidR="00690AD2" w:rsidTr="005F1C21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221220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ind w:right="-108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Պետական հատվածի այլ մակարդակներից ստացված կարճաժամկետ փոխառու</w:t>
            </w:r>
            <w:r w:rsidR="005F1C21">
              <w:rPr>
                <w:rFonts w:ascii="Sylfaen" w:hAnsi="Sylfaen" w:cs="Sylfaen"/>
                <w:i/>
                <w:sz w:val="16"/>
              </w:rPr>
              <w:softHyphen/>
            </w:r>
            <w:r>
              <w:rPr>
                <w:rFonts w:ascii="Sylfaen" w:hAnsi="Sylfaen" w:cs="Sylfaen"/>
                <w:i/>
                <w:sz w:val="16"/>
              </w:rPr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6314</w:t>
            </w:r>
          </w:p>
        </w:tc>
      </w:tr>
      <w:tr w:rsidR="00690AD2" w:rsidTr="005F1C21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221221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ind w:right="-108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Պետական կառավարման հատվածից ստացված կարճա</w:t>
            </w:r>
            <w:r>
              <w:rPr>
                <w:rFonts w:ascii="Sylfaen" w:hAnsi="Sylfaen" w:cs="Sylfaen"/>
                <w:sz w:val="16"/>
              </w:rPr>
              <w:softHyphen/>
              <w:t>ժամկետ փոխառություններ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6314</w:t>
            </w:r>
          </w:p>
        </w:tc>
      </w:tr>
      <w:tr w:rsidR="00690AD2" w:rsidTr="005F1C21">
        <w:trPr>
          <w:trHeight w:val="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221222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ind w:right="-108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Ոչ առևտրային կազմակեր</w:t>
            </w:r>
            <w:r>
              <w:rPr>
                <w:rFonts w:ascii="Sylfaen" w:hAnsi="Sylfaen" w:cs="Sylfaen"/>
                <w:sz w:val="16"/>
              </w:rPr>
              <w:softHyphen/>
              <w:t>պություններից ստացված կարճաժամկետ փոխառու</w:t>
            </w:r>
            <w:r>
              <w:rPr>
                <w:rFonts w:ascii="Sylfaen" w:hAnsi="Sylfaen" w:cs="Sylfaen"/>
                <w:sz w:val="16"/>
              </w:rPr>
              <w:softHyphen/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6314</w:t>
            </w:r>
          </w:p>
        </w:tc>
      </w:tr>
      <w:tr w:rsidR="00690AD2" w:rsidTr="0099604C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221230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Այլ կարճաժամկետ վարկեր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6314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221231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Այլ կարճաժամկետ վարկեր</w:t>
            </w:r>
          </w:p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6314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222000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ԿԱՐՃԱԺԱՄԿԵՏ ԱՐՏԱՔԻՆ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</w:t>
            </w:r>
          </w:p>
        </w:tc>
      </w:tr>
      <w:tr w:rsidR="00690AD2" w:rsidTr="005F1C21">
        <w:trPr>
          <w:trHeight w:val="64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222100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Թողարկված կարճաժամկետ արժեթղ</w:t>
            </w:r>
            <w:r w:rsidR="005F1C21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թերի գծով արտաքին պարտավորու</w:t>
            </w:r>
            <w:r w:rsidR="005F1C21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թյուններ (բացի բաժնետոմսերից)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6323</w:t>
            </w:r>
          </w:p>
        </w:tc>
      </w:tr>
      <w:tr w:rsidR="00690AD2" w:rsidTr="005F1C21">
        <w:trPr>
          <w:trHeight w:val="6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222110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Թողարկված կարճաժամկետ արժեթղ</w:t>
            </w:r>
            <w:r w:rsidR="005F1C21">
              <w:rPr>
                <w:rFonts w:ascii="Sylfaen" w:hAnsi="Sylfaen" w:cs="Sylfaen"/>
                <w:i/>
                <w:sz w:val="16"/>
              </w:rPr>
              <w:softHyphen/>
            </w:r>
            <w:r>
              <w:rPr>
                <w:rFonts w:ascii="Sylfaen" w:hAnsi="Sylfaen" w:cs="Sylfaen"/>
                <w:i/>
                <w:sz w:val="16"/>
              </w:rPr>
              <w:t>թերի գծով արտաքին պարտավորու</w:t>
            </w:r>
            <w:r w:rsidR="005F1C21">
              <w:rPr>
                <w:rFonts w:ascii="Sylfaen" w:hAnsi="Sylfaen" w:cs="Sylfaen"/>
                <w:i/>
                <w:sz w:val="16"/>
              </w:rPr>
              <w:softHyphen/>
            </w:r>
            <w:r>
              <w:rPr>
                <w:rFonts w:ascii="Sylfaen" w:hAnsi="Sylfaen" w:cs="Sylfaen"/>
                <w:i/>
                <w:sz w:val="16"/>
              </w:rPr>
              <w:t>թյուններ (բացի բաժնետոմսերից)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6323</w:t>
            </w:r>
          </w:p>
        </w:tc>
      </w:tr>
      <w:tr w:rsidR="00690AD2" w:rsidTr="005F1C21">
        <w:trPr>
          <w:trHeight w:val="5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222111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Թողարկված կարճաժամկետ արժեթղ</w:t>
            </w:r>
            <w:r w:rsidR="005F1C21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թերի գծով արտաքին պարտավորու</w:t>
            </w:r>
            <w:r w:rsidR="005F1C21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թյուններ (բացի բաժնետոմսերից)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6323</w:t>
            </w:r>
          </w:p>
        </w:tc>
      </w:tr>
      <w:tr w:rsidR="00690AD2" w:rsidTr="005F1C21">
        <w:trPr>
          <w:trHeight w:val="2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222200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Կարճաժամկետ վարկերի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6324</w:t>
            </w:r>
          </w:p>
        </w:tc>
      </w:tr>
      <w:tr w:rsidR="00690AD2" w:rsidTr="005F1C21">
        <w:trPr>
          <w:trHeight w:val="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222210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Կարճաժամկետ վարկերի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6324</w:t>
            </w:r>
          </w:p>
        </w:tc>
      </w:tr>
      <w:tr w:rsidR="00690AD2" w:rsidTr="005F1C21">
        <w:trPr>
          <w:trHeight w:val="34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222211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Այլ պետությունների նկատ</w:t>
            </w:r>
            <w:r>
              <w:rPr>
                <w:rFonts w:ascii="Sylfaen" w:hAnsi="Sylfaen" w:cs="Sylfaen"/>
                <w:sz w:val="16"/>
              </w:rPr>
              <w:softHyphen/>
              <w:t>մամբ կարճաժամկետ վար</w:t>
            </w:r>
            <w:r>
              <w:rPr>
                <w:rFonts w:ascii="Sylfaen" w:hAnsi="Sylfaen" w:cs="Sylfaen"/>
                <w:sz w:val="16"/>
              </w:rPr>
              <w:softHyphen/>
              <w:t>կերի գծով պարտա</w:t>
            </w:r>
            <w:r>
              <w:rPr>
                <w:rFonts w:ascii="Sylfaen" w:hAnsi="Sylfaen" w:cs="Sylfaen"/>
                <w:sz w:val="16"/>
              </w:rPr>
              <w:softHyphen/>
              <w:t>վորու</w:t>
            </w:r>
            <w:r>
              <w:rPr>
                <w:rFonts w:ascii="Sylfaen" w:hAnsi="Sylfaen" w:cs="Sylfaen"/>
                <w:sz w:val="16"/>
              </w:rPr>
              <w:softHyphen/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6324</w:t>
            </w:r>
          </w:p>
        </w:tc>
      </w:tr>
      <w:tr w:rsidR="00690AD2" w:rsidTr="005F1C21">
        <w:trPr>
          <w:trHeight w:val="5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222212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ind w:right="-108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Կարճաժամկետ վարկային պարտա</w:t>
            </w:r>
            <w:r w:rsidR="008F57B4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վորություններ Համաշխարհային բանկի նկատմամբ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6324</w:t>
            </w:r>
          </w:p>
        </w:tc>
      </w:tr>
      <w:tr w:rsidR="00690AD2" w:rsidTr="005F1C21">
        <w:trPr>
          <w:trHeight w:val="66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222213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Այլ միջազգային հաստա</w:t>
            </w:r>
            <w:r>
              <w:rPr>
                <w:rFonts w:ascii="Sylfaen" w:hAnsi="Sylfaen" w:cs="Sylfaen"/>
                <w:sz w:val="16"/>
              </w:rPr>
              <w:softHyphen/>
              <w:t>տությունների նկատմամբ կարճաժամկետ վարկային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6324</w:t>
            </w:r>
          </w:p>
        </w:tc>
      </w:tr>
      <w:tr w:rsidR="00690AD2" w:rsidTr="005F1C21">
        <w:trPr>
          <w:trHeight w:val="52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222214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Այլ արտաքին առևտրային բանկերի նկատմամբ կար</w:t>
            </w:r>
            <w:r>
              <w:rPr>
                <w:rFonts w:ascii="Sylfaen" w:hAnsi="Sylfaen" w:cs="Sylfaen"/>
                <w:sz w:val="16"/>
              </w:rPr>
              <w:softHyphen/>
              <w:t>ճա</w:t>
            </w:r>
            <w:r>
              <w:rPr>
                <w:rFonts w:ascii="Sylfaen" w:hAnsi="Sylfaen" w:cs="Sylfaen"/>
                <w:sz w:val="16"/>
              </w:rPr>
              <w:softHyphen/>
              <w:t>ժամկետ վարկային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6324</w:t>
            </w:r>
          </w:p>
        </w:tc>
      </w:tr>
      <w:tr w:rsidR="00690AD2" w:rsidTr="005F1C21">
        <w:trPr>
          <w:trHeight w:val="6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222215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Այլ արտաքին վարկա</w:t>
            </w:r>
            <w:r>
              <w:rPr>
                <w:rFonts w:ascii="Sylfaen" w:hAnsi="Sylfaen" w:cs="Sylfaen"/>
                <w:sz w:val="16"/>
              </w:rPr>
              <w:softHyphen/>
              <w:t>տու</w:t>
            </w:r>
            <w:r>
              <w:rPr>
                <w:rFonts w:ascii="Sylfaen" w:hAnsi="Sylfaen" w:cs="Sylfaen"/>
                <w:sz w:val="16"/>
              </w:rPr>
              <w:softHyphen/>
              <w:t>ների նկատմամբ կարճա</w:t>
            </w:r>
            <w:r>
              <w:rPr>
                <w:rFonts w:ascii="Sylfaen" w:hAnsi="Sylfaen" w:cs="Sylfaen"/>
                <w:sz w:val="16"/>
              </w:rPr>
              <w:softHyphen/>
              <w:t>ժամկետ վարկային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6324</w:t>
            </w:r>
          </w:p>
        </w:tc>
      </w:tr>
      <w:tr w:rsidR="00690AD2" w:rsidTr="005F1C21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ԱՇԽԱՏՈՂՆԵՐԻ ՓՈԽՀԱՏՈՒՑՄԱՆ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56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231000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ԴՐԱՄՈՎ ՎՃԱՐՎՈՂ ԱՇԽԱՏԱ</w:t>
            </w:r>
            <w:r w:rsidR="008F57B4">
              <w:rPr>
                <w:rFonts w:ascii="Sylfaen" w:hAnsi="Sylfaen" w:cs="Sylfaen"/>
                <w:b/>
                <w:i/>
                <w:sz w:val="16"/>
              </w:rPr>
              <w:softHyphen/>
            </w:r>
            <w:r>
              <w:rPr>
                <w:rFonts w:ascii="Sylfaen" w:hAnsi="Sylfaen" w:cs="Sylfaen"/>
                <w:b/>
                <w:i/>
                <w:sz w:val="16"/>
              </w:rPr>
              <w:t>ՎԱՐՁԻ ԵՎ ՀԱՎԵԼԱՎՃԱՐՆԵՐԻ ԳԾՈՎ ՊԱՐՏԱՎՈՐՈՒ</w:t>
            </w:r>
            <w:r w:rsidR="008F57B4">
              <w:rPr>
                <w:rFonts w:ascii="Sylfaen" w:hAnsi="Sylfaen" w:cs="Sylfaen"/>
                <w:b/>
                <w:i/>
                <w:sz w:val="16"/>
              </w:rPr>
              <w:softHyphen/>
            </w:r>
            <w:r>
              <w:rPr>
                <w:rFonts w:ascii="Sylfaen" w:hAnsi="Sylfaen" w:cs="Sylfaen"/>
                <w:b/>
                <w:i/>
                <w:sz w:val="16"/>
              </w:rPr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3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231100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Դրամով վճարվող աշխա</w:t>
            </w:r>
            <w:r>
              <w:rPr>
                <w:rFonts w:ascii="Sylfaen" w:hAnsi="Sylfaen" w:cs="Sylfaen"/>
                <w:b/>
                <w:sz w:val="16"/>
              </w:rPr>
              <w:softHyphen/>
              <w:t>տավարձի և հավելավճար</w:t>
            </w:r>
            <w:r>
              <w:rPr>
                <w:rFonts w:ascii="Sylfaen" w:hAnsi="Sylfaen" w:cs="Sylfaen"/>
                <w:b/>
                <w:sz w:val="16"/>
              </w:rPr>
              <w:softHyphen/>
              <w:t>ների գծով պարտավորու</w:t>
            </w:r>
            <w:r>
              <w:rPr>
                <w:rFonts w:ascii="Sylfaen" w:hAnsi="Sylfaen" w:cs="Sylfaen"/>
                <w:b/>
                <w:sz w:val="16"/>
              </w:rPr>
              <w:softHyphen/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51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231110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Դրամով վճարվող աշխա</w:t>
            </w:r>
            <w:r>
              <w:rPr>
                <w:rFonts w:ascii="Sylfaen" w:hAnsi="Sylfaen" w:cs="Sylfaen"/>
                <w:i/>
                <w:sz w:val="16"/>
              </w:rPr>
              <w:softHyphen/>
              <w:t>տա</w:t>
            </w:r>
            <w:r>
              <w:rPr>
                <w:rFonts w:ascii="Sylfaen" w:hAnsi="Sylfaen" w:cs="Sylfaen"/>
                <w:i/>
                <w:sz w:val="16"/>
              </w:rPr>
              <w:softHyphen/>
              <w:t>վարձի և հավելա</w:t>
            </w:r>
            <w:r>
              <w:rPr>
                <w:rFonts w:ascii="Sylfaen" w:hAnsi="Sylfaen" w:cs="Sylfaen"/>
                <w:i/>
                <w:sz w:val="16"/>
              </w:rPr>
              <w:softHyphen/>
              <w:t>վճար</w:t>
            </w:r>
            <w:r>
              <w:rPr>
                <w:rFonts w:ascii="Sylfaen" w:hAnsi="Sylfaen" w:cs="Sylfaen"/>
                <w:i/>
                <w:sz w:val="16"/>
              </w:rPr>
              <w:softHyphen/>
              <w:t>ների գծով պարտա</w:t>
            </w:r>
            <w:r>
              <w:rPr>
                <w:rFonts w:ascii="Sylfaen" w:hAnsi="Sylfaen" w:cs="Sylfaen"/>
                <w:i/>
                <w:sz w:val="16"/>
              </w:rPr>
              <w:softHyphen/>
              <w:t>վորու</w:t>
            </w:r>
            <w:r>
              <w:rPr>
                <w:rFonts w:ascii="Sylfaen" w:hAnsi="Sylfaen" w:cs="Sylfaen"/>
                <w:i/>
                <w:sz w:val="16"/>
              </w:rPr>
              <w:softHyphen/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231111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Աշխատավարձ և հավելավճարներ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231112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Պարգևատրումներ և այլ հատուկ վճարներ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231113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Այլ փոխհատուցումներ աշխատողներին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232000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ind w:right="-108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ԲՆԵՂԵՆ ՎՃԱՐՎՈՂ ԱՇԽԱՏԱՎԱՐՁԻ ԵՎ ՀԱՎԵԼԱՎՃԱՐՆԵՐԻ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4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232100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Բնեղեն վճարվող աշխա</w:t>
            </w:r>
            <w:r>
              <w:rPr>
                <w:rFonts w:ascii="Sylfaen" w:hAnsi="Sylfaen" w:cs="Sylfaen"/>
                <w:b/>
                <w:sz w:val="16"/>
              </w:rPr>
              <w:softHyphen/>
              <w:t>տա</w:t>
            </w:r>
            <w:r>
              <w:rPr>
                <w:rFonts w:ascii="Sylfaen" w:hAnsi="Sylfaen" w:cs="Sylfaen"/>
                <w:b/>
                <w:sz w:val="16"/>
              </w:rPr>
              <w:softHyphen/>
              <w:t>վարձի և հավելավճարների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3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232110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Բնեղեն վճարվող աշխատա</w:t>
            </w:r>
            <w:r>
              <w:rPr>
                <w:rFonts w:ascii="Sylfaen" w:hAnsi="Sylfaen" w:cs="Sylfaen"/>
                <w:i/>
                <w:sz w:val="16"/>
              </w:rPr>
              <w:softHyphen/>
              <w:t>վարձի և հավելավճարների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232111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Բնեղեն վճարվող աշխատա</w:t>
            </w:r>
            <w:r>
              <w:rPr>
                <w:rFonts w:ascii="Sylfaen" w:hAnsi="Sylfaen" w:cs="Sylfaen"/>
                <w:sz w:val="16"/>
              </w:rPr>
              <w:softHyphen/>
              <w:t>վարձի և հավելավճարների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233000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ԱՇԽԱՏԱՎԱՐՁԻՑ ԵՎ ՀԱՎԵԼԱՎՃԱՐՆԵՐԻՑ ԵԿԱՄՏԱՀԱՐԿԻ ԵՎ ԱՅԼ ՀԱՏԿԱՑՈՒՄՆԵՐԻ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233100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Աշխատավարձից և հավելա</w:t>
            </w:r>
            <w:r>
              <w:rPr>
                <w:rFonts w:ascii="Sylfaen" w:hAnsi="Sylfaen" w:cs="Sylfaen"/>
                <w:b/>
                <w:sz w:val="16"/>
              </w:rPr>
              <w:softHyphen/>
              <w:t>վճարներից եկամտահարկի գծով պարտավորու</w:t>
            </w:r>
            <w:r w:rsidR="0099604C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233110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Աշխատավարձից և հավելա</w:t>
            </w:r>
            <w:r>
              <w:rPr>
                <w:rFonts w:ascii="Sylfaen" w:hAnsi="Sylfaen" w:cs="Sylfaen"/>
                <w:i/>
                <w:sz w:val="16"/>
              </w:rPr>
              <w:softHyphen/>
              <w:t>վճարներից եկամտահարկի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233111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Աշխատավարձից և հավելա</w:t>
            </w:r>
            <w:r>
              <w:rPr>
                <w:rFonts w:ascii="Sylfaen" w:hAnsi="Sylfaen" w:cs="Sylfaen"/>
                <w:sz w:val="16"/>
              </w:rPr>
              <w:softHyphen/>
              <w:t>վճարներից եկամտահարկի գծով պարտավորու</w:t>
            </w:r>
            <w:r w:rsidR="005F1C21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2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233200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Աշխատավարձից և հավելա</w:t>
            </w:r>
            <w:r>
              <w:rPr>
                <w:rFonts w:ascii="Sylfaen" w:hAnsi="Sylfaen" w:cs="Sylfaen"/>
                <w:b/>
                <w:sz w:val="16"/>
              </w:rPr>
              <w:softHyphen/>
              <w:t>վճարներից սոցիալական ապահովագրության պետա</w:t>
            </w:r>
            <w:r>
              <w:rPr>
                <w:rFonts w:ascii="Sylfaen" w:hAnsi="Sylfaen" w:cs="Sylfaen"/>
                <w:b/>
                <w:sz w:val="16"/>
              </w:rPr>
              <w:softHyphen/>
              <w:t>կան հիմնադրամին հատկա</w:t>
            </w:r>
            <w:r>
              <w:rPr>
                <w:rFonts w:ascii="Sylfaen" w:hAnsi="Sylfaen" w:cs="Sylfaen"/>
                <w:b/>
                <w:sz w:val="16"/>
              </w:rPr>
              <w:softHyphen/>
              <w:t>ցումների գծով պարտա</w:t>
            </w:r>
            <w:r>
              <w:rPr>
                <w:rFonts w:ascii="Sylfaen" w:hAnsi="Sylfaen" w:cs="Sylfaen"/>
                <w:b/>
                <w:sz w:val="16"/>
              </w:rPr>
              <w:softHyphen/>
              <w:t>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35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233210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Աշխատավարձից և հավելա</w:t>
            </w:r>
            <w:r>
              <w:rPr>
                <w:rFonts w:ascii="Sylfaen" w:hAnsi="Sylfaen" w:cs="Sylfaen"/>
                <w:i/>
                <w:sz w:val="16"/>
              </w:rPr>
              <w:softHyphen/>
              <w:t>վճարներից սոցիալական ապահովագրության պետական հիմնադրամին հատկացում</w:t>
            </w:r>
            <w:r w:rsidR="005F1C21">
              <w:rPr>
                <w:rFonts w:ascii="Sylfaen" w:hAnsi="Sylfaen" w:cs="Sylfaen"/>
                <w:i/>
                <w:sz w:val="16"/>
              </w:rPr>
              <w:softHyphen/>
            </w:r>
            <w:r>
              <w:rPr>
                <w:rFonts w:ascii="Sylfaen" w:hAnsi="Sylfaen" w:cs="Sylfaen"/>
                <w:i/>
                <w:sz w:val="16"/>
              </w:rPr>
              <w:t>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233211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Աշխատավարձից և հավե</w:t>
            </w:r>
            <w:r>
              <w:rPr>
                <w:rFonts w:ascii="Sylfaen" w:hAnsi="Sylfaen" w:cs="Sylfaen"/>
                <w:sz w:val="16"/>
              </w:rPr>
              <w:softHyphen/>
              <w:t>լավճարներից սոցիա</w:t>
            </w:r>
            <w:r>
              <w:rPr>
                <w:rFonts w:ascii="Sylfaen" w:hAnsi="Sylfaen" w:cs="Sylfaen"/>
                <w:sz w:val="16"/>
              </w:rPr>
              <w:softHyphen/>
              <w:t>լական ապահովա</w:t>
            </w:r>
            <w:r>
              <w:rPr>
                <w:rFonts w:ascii="Sylfaen" w:hAnsi="Sylfaen" w:cs="Sylfaen"/>
                <w:sz w:val="16"/>
              </w:rPr>
              <w:softHyphen/>
              <w:t>գրության պետա</w:t>
            </w:r>
            <w:r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lastRenderedPageBreak/>
              <w:t>կան հիմնադրամին հատ</w:t>
            </w:r>
            <w:r>
              <w:rPr>
                <w:rFonts w:ascii="Sylfaen" w:hAnsi="Sylfaen" w:cs="Sylfaen"/>
                <w:sz w:val="16"/>
              </w:rPr>
              <w:softHyphen/>
              <w:t>կացումների գծով պարտա</w:t>
            </w:r>
            <w:r>
              <w:rPr>
                <w:rFonts w:ascii="Sylfaen" w:hAnsi="Sylfaen" w:cs="Sylfaen"/>
                <w:sz w:val="16"/>
              </w:rPr>
              <w:softHyphen/>
              <w:t>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5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233300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A5B" w:rsidRDefault="002D3A5B" w:rsidP="00CE29A3">
            <w:pPr>
              <w:ind w:right="-108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Աշխատողների կողմից արհմիու</w:t>
            </w:r>
            <w:r w:rsidR="008F57B4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թյուններին հատկա</w:t>
            </w:r>
            <w:r>
              <w:rPr>
                <w:rFonts w:ascii="Sylfaen" w:hAnsi="Sylfaen" w:cs="Sylfaen"/>
                <w:b/>
                <w:sz w:val="16"/>
              </w:rPr>
              <w:softHyphen/>
              <w:t>ցումների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233310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A5B" w:rsidRDefault="002D3A5B" w:rsidP="00CE29A3">
            <w:pPr>
              <w:ind w:right="-108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Աշխատողների կողմից արհմիու</w:t>
            </w:r>
            <w:r w:rsidR="008F57B4">
              <w:rPr>
                <w:rFonts w:ascii="Sylfaen" w:hAnsi="Sylfaen" w:cs="Sylfaen"/>
                <w:i/>
                <w:sz w:val="16"/>
              </w:rPr>
              <w:softHyphen/>
            </w:r>
            <w:r>
              <w:rPr>
                <w:rFonts w:ascii="Sylfaen" w:hAnsi="Sylfaen" w:cs="Sylfaen"/>
                <w:i/>
                <w:sz w:val="16"/>
              </w:rPr>
              <w:t>թյուններին հատկացումների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233311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A5B" w:rsidRDefault="002D3A5B" w:rsidP="00CE29A3">
            <w:pPr>
              <w:ind w:right="-108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Աշխատողների կողմից արհմիու</w:t>
            </w:r>
            <w:r w:rsidR="008F57B4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թյուններին հատկացումների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4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233400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Աշխատողների կողմից այլ հատկացումների և պահում</w:t>
            </w:r>
            <w:r>
              <w:rPr>
                <w:rFonts w:ascii="Sylfaen" w:hAnsi="Sylfaen" w:cs="Sylfaen"/>
                <w:b/>
                <w:sz w:val="16"/>
              </w:rPr>
              <w:softHyphen/>
              <w:t>ների գծով արտավո</w:t>
            </w:r>
            <w:r>
              <w:rPr>
                <w:rFonts w:ascii="Sylfaen" w:hAnsi="Sylfaen" w:cs="Sylfaen"/>
                <w:b/>
                <w:sz w:val="16"/>
              </w:rPr>
              <w:softHyphen/>
              <w:t>րու</w:t>
            </w:r>
            <w:r>
              <w:rPr>
                <w:rFonts w:ascii="Sylfaen" w:hAnsi="Sylfaen" w:cs="Sylfaen"/>
                <w:b/>
                <w:sz w:val="16"/>
              </w:rPr>
              <w:softHyphen/>
              <w:t>թյուն</w:t>
            </w:r>
            <w:r>
              <w:rPr>
                <w:rFonts w:ascii="Sylfaen" w:hAnsi="Sylfaen" w:cs="Sylfaen"/>
                <w:b/>
                <w:sz w:val="16"/>
              </w:rPr>
              <w:softHyphen/>
              <w:t>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233410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Աշխատողների կողմից այլ հատկացումների և պահում</w:t>
            </w:r>
            <w:r>
              <w:rPr>
                <w:rFonts w:ascii="Sylfaen" w:hAnsi="Sylfaen" w:cs="Sylfaen"/>
                <w:i/>
                <w:sz w:val="16"/>
              </w:rPr>
              <w:softHyphen/>
              <w:t>ների գծով արտավորու</w:t>
            </w:r>
            <w:r>
              <w:rPr>
                <w:rFonts w:ascii="Sylfaen" w:hAnsi="Sylfaen" w:cs="Sylfaen"/>
                <w:i/>
                <w:sz w:val="16"/>
              </w:rPr>
              <w:softHyphen/>
              <w:t>թյուն</w:t>
            </w:r>
            <w:r>
              <w:rPr>
                <w:rFonts w:ascii="Sylfaen" w:hAnsi="Sylfaen" w:cs="Sylfaen"/>
                <w:i/>
                <w:sz w:val="16"/>
              </w:rPr>
              <w:softHyphen/>
              <w:t>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233411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Աշխատողների կողմից այլ հատկացումների և պահում</w:t>
            </w:r>
            <w:r>
              <w:rPr>
                <w:rFonts w:ascii="Sylfaen" w:hAnsi="Sylfaen" w:cs="Sylfaen"/>
                <w:sz w:val="16"/>
              </w:rPr>
              <w:softHyphen/>
              <w:t>ների գծով արտա</w:t>
            </w:r>
            <w:r>
              <w:rPr>
                <w:rFonts w:ascii="Sylfaen" w:hAnsi="Sylfaen" w:cs="Sylfaen"/>
                <w:sz w:val="16"/>
              </w:rPr>
              <w:softHyphen/>
              <w:t>վորու</w:t>
            </w:r>
            <w:r>
              <w:rPr>
                <w:rFonts w:ascii="Sylfaen" w:hAnsi="Sylfaen" w:cs="Sylfaen"/>
                <w:sz w:val="16"/>
              </w:rPr>
              <w:softHyphen/>
              <w:t>թյուն</w:t>
            </w:r>
            <w:r>
              <w:rPr>
                <w:rFonts w:ascii="Sylfaen" w:hAnsi="Sylfaen" w:cs="Sylfaen"/>
                <w:sz w:val="16"/>
              </w:rPr>
              <w:softHyphen/>
              <w:t>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234000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ԳՈՐԾԱՏՈՒԻ ԿՈՂՄԻՑ ՎՃԱՐՎՈՂ ՍՈՑԻԱԼԱԿԱՆ ԱՊԱՀՈՎԱԳՐՈՒԹՅԱՆ ՀԱՏԿԱՑՈՒՄՆԵՐ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8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234100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Գործատուի կողմից սոցիա</w:t>
            </w:r>
            <w:r>
              <w:rPr>
                <w:rFonts w:ascii="Sylfaen" w:hAnsi="Sylfaen" w:cs="Sylfaen"/>
                <w:b/>
                <w:sz w:val="16"/>
              </w:rPr>
              <w:softHyphen/>
              <w:t>լական ապահովագրության պետական հիմնադրամին հատկացումների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234110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Գործատուի կողմից սոցիա</w:t>
            </w:r>
            <w:r>
              <w:rPr>
                <w:rFonts w:ascii="Sylfaen" w:hAnsi="Sylfaen" w:cs="Sylfaen"/>
                <w:i/>
                <w:sz w:val="16"/>
              </w:rPr>
              <w:softHyphen/>
              <w:t>լական ապահո</w:t>
            </w:r>
            <w:r>
              <w:rPr>
                <w:rFonts w:ascii="Sylfaen" w:hAnsi="Sylfaen" w:cs="Sylfaen"/>
                <w:i/>
                <w:sz w:val="16"/>
              </w:rPr>
              <w:softHyphen/>
              <w:t>վագրության պետական հիմնադրամին հատկացումների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234111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Գործատուի կողմից սոցիա</w:t>
            </w:r>
            <w:r>
              <w:rPr>
                <w:rFonts w:ascii="Sylfaen" w:hAnsi="Sylfaen" w:cs="Sylfaen"/>
                <w:sz w:val="16"/>
              </w:rPr>
              <w:softHyphen/>
              <w:t>լական ապահովագրության պետական հիմնադրամին հատկացումների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2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ԿՐԵԴԻՏՈՐԱԿԱՆ ՊԱՐՏՔԵՐ, ՀԵՏԱՁԳՎԱԾ ԵԿԱՄՈՒՏՆԵՐ, ԵՎ ԱՅԼ ՊԱՐՏԱ ՎՈՐՈՒԹՅՈՒՆՆԵՐ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Չկա</w:t>
            </w:r>
          </w:p>
        </w:tc>
      </w:tr>
      <w:tr w:rsidR="00690AD2" w:rsidTr="005F1C21">
        <w:trPr>
          <w:trHeight w:val="2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241000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99604C" w:rsidP="00CE29A3">
            <w:pPr>
              <w:jc w:val="both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 xml:space="preserve">ՏՈԿՈՍԱՎՃԱՐՆԵՐԻ </w:t>
            </w:r>
            <w:r w:rsidR="002D3A5B">
              <w:rPr>
                <w:rFonts w:ascii="Sylfaen" w:hAnsi="Sylfaen" w:cs="Sylfaen"/>
                <w:b/>
                <w:i/>
                <w:sz w:val="16"/>
              </w:rPr>
              <w:t>ԳԾՈՎ ՊԱՐՏԱՎՈՐՈՒԹՅՈՒՆՆԵՐ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Չկա</w:t>
            </w:r>
          </w:p>
        </w:tc>
      </w:tr>
      <w:tr w:rsidR="00690AD2" w:rsidTr="005F1C21">
        <w:trPr>
          <w:trHeight w:val="3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Ներքին տոկոսավճարների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1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Ներքին տոկոսավճարների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3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241111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Ներքին տոկոսավճարների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51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Արտաքին պարտավորու</w:t>
            </w:r>
            <w:r>
              <w:rPr>
                <w:rFonts w:ascii="Sylfaen" w:hAnsi="Sylfaen" w:cs="Sylfaen"/>
                <w:b/>
                <w:sz w:val="16"/>
              </w:rPr>
              <w:softHyphen/>
              <w:t>թյունների տոկոսավճար</w:t>
            </w:r>
            <w:r>
              <w:rPr>
                <w:rFonts w:ascii="Sylfaen" w:hAnsi="Sylfaen" w:cs="Sylfaen"/>
                <w:b/>
                <w:sz w:val="16"/>
              </w:rPr>
              <w:softHyphen/>
              <w:t>ների գծով պարտավորու</w:t>
            </w:r>
            <w:r>
              <w:rPr>
                <w:rFonts w:ascii="Sylfaen" w:hAnsi="Sylfaen" w:cs="Sylfaen"/>
                <w:b/>
                <w:sz w:val="16"/>
              </w:rPr>
              <w:softHyphen/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6328</w:t>
            </w:r>
          </w:p>
        </w:tc>
      </w:tr>
      <w:tr w:rsidR="00690AD2" w:rsidTr="005F1C21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Արտաքին պարտավորու</w:t>
            </w:r>
            <w:r>
              <w:rPr>
                <w:rFonts w:ascii="Sylfaen" w:hAnsi="Sylfaen" w:cs="Sylfaen"/>
                <w:i/>
                <w:sz w:val="16"/>
              </w:rPr>
              <w:softHyphen/>
              <w:t>թյունների տոկոսա</w:t>
            </w:r>
            <w:r>
              <w:rPr>
                <w:rFonts w:ascii="Sylfaen" w:hAnsi="Sylfaen" w:cs="Sylfaen"/>
                <w:i/>
                <w:sz w:val="16"/>
              </w:rPr>
              <w:softHyphen/>
              <w:t>վճար</w:t>
            </w:r>
            <w:r>
              <w:rPr>
                <w:rFonts w:ascii="Sylfaen" w:hAnsi="Sylfaen" w:cs="Sylfaen"/>
                <w:i/>
                <w:sz w:val="16"/>
              </w:rPr>
              <w:softHyphen/>
              <w:t>ների գծով պարտա</w:t>
            </w:r>
            <w:r>
              <w:rPr>
                <w:rFonts w:ascii="Sylfaen" w:hAnsi="Sylfaen" w:cs="Sylfaen"/>
                <w:i/>
                <w:sz w:val="16"/>
              </w:rPr>
              <w:softHyphen/>
              <w:t>վո</w:t>
            </w:r>
            <w:r>
              <w:rPr>
                <w:rFonts w:ascii="Sylfaen" w:hAnsi="Sylfaen" w:cs="Sylfaen"/>
                <w:i/>
                <w:sz w:val="16"/>
              </w:rPr>
              <w:softHyphen/>
              <w:t>րու</w:t>
            </w:r>
            <w:r>
              <w:rPr>
                <w:rFonts w:ascii="Sylfaen" w:hAnsi="Sylfaen" w:cs="Sylfaen"/>
                <w:i/>
                <w:sz w:val="16"/>
              </w:rPr>
              <w:softHyphen/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6328</w:t>
            </w:r>
          </w:p>
        </w:tc>
      </w:tr>
      <w:tr w:rsidR="00690AD2" w:rsidTr="005F1C21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241211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Արտաքին պարտա</w:t>
            </w:r>
            <w:r>
              <w:rPr>
                <w:rFonts w:ascii="Sylfaen" w:hAnsi="Sylfaen" w:cs="Sylfaen"/>
                <w:sz w:val="16"/>
              </w:rPr>
              <w:softHyphen/>
              <w:t>վորու</w:t>
            </w:r>
            <w:r>
              <w:rPr>
                <w:rFonts w:ascii="Sylfaen" w:hAnsi="Sylfaen" w:cs="Sylfaen"/>
                <w:sz w:val="16"/>
              </w:rPr>
              <w:softHyphen/>
              <w:t>թյունների տոկոսա</w:t>
            </w:r>
            <w:r>
              <w:rPr>
                <w:rFonts w:ascii="Sylfaen" w:hAnsi="Sylfaen" w:cs="Sylfaen"/>
                <w:sz w:val="16"/>
              </w:rPr>
              <w:softHyphen/>
              <w:t>վճար</w:t>
            </w:r>
            <w:r>
              <w:rPr>
                <w:rFonts w:ascii="Sylfaen" w:hAnsi="Sylfaen" w:cs="Sylfaen"/>
                <w:sz w:val="16"/>
              </w:rPr>
              <w:softHyphen/>
              <w:t>ների գծով պարտավորու</w:t>
            </w:r>
            <w:r>
              <w:rPr>
                <w:rFonts w:ascii="Sylfaen" w:hAnsi="Sylfaen" w:cs="Sylfaen"/>
                <w:sz w:val="16"/>
              </w:rPr>
              <w:softHyphen/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6328</w:t>
            </w:r>
          </w:p>
        </w:tc>
      </w:tr>
      <w:tr w:rsidR="00690AD2" w:rsidTr="005F1C21">
        <w:trPr>
          <w:trHeight w:val="6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241300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ind w:right="-108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Փոխառու միջոցների ներ</w:t>
            </w:r>
            <w:r>
              <w:rPr>
                <w:rFonts w:ascii="Sylfaen" w:hAnsi="Sylfaen" w:cs="Sylfaen"/>
                <w:b/>
                <w:sz w:val="16"/>
              </w:rPr>
              <w:softHyphen/>
              <w:t>գրավ</w:t>
            </w:r>
            <w:r>
              <w:rPr>
                <w:rFonts w:ascii="Sylfaen" w:hAnsi="Sylfaen" w:cs="Sylfaen"/>
                <w:b/>
                <w:sz w:val="16"/>
              </w:rPr>
              <w:softHyphen/>
              <w:t>ման հետ կապված վճարների գծով պարտա</w:t>
            </w:r>
            <w:r>
              <w:rPr>
                <w:rFonts w:ascii="Sylfaen" w:hAnsi="Sylfaen" w:cs="Sylfaen"/>
                <w:b/>
                <w:sz w:val="16"/>
              </w:rPr>
              <w:softHyphen/>
              <w:t>վորություններ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Չկա</w:t>
            </w:r>
          </w:p>
        </w:tc>
      </w:tr>
      <w:tr w:rsidR="00690AD2" w:rsidTr="005F1C21">
        <w:trPr>
          <w:trHeight w:val="5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ind w:right="-108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Փոխառու միջոցների ներ</w:t>
            </w:r>
            <w:r>
              <w:rPr>
                <w:rFonts w:ascii="Sylfaen" w:hAnsi="Sylfaen" w:cs="Sylfaen"/>
                <w:i/>
                <w:sz w:val="16"/>
              </w:rPr>
              <w:softHyphen/>
              <w:t>գրավ</w:t>
            </w:r>
            <w:r>
              <w:rPr>
                <w:rFonts w:ascii="Sylfaen" w:hAnsi="Sylfaen" w:cs="Sylfaen"/>
                <w:i/>
                <w:sz w:val="16"/>
              </w:rPr>
              <w:softHyphen/>
              <w:t>ման հետ կապված վճարների գծով պարտավորություններ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Չկա</w:t>
            </w:r>
          </w:p>
        </w:tc>
      </w:tr>
      <w:tr w:rsidR="00690AD2" w:rsidTr="005F1C21">
        <w:trPr>
          <w:trHeight w:val="5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241311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Ներքին փոխառու միջոց</w:t>
            </w:r>
            <w:r>
              <w:rPr>
                <w:rFonts w:ascii="Sylfaen" w:hAnsi="Sylfaen" w:cs="Sylfaen"/>
                <w:sz w:val="16"/>
              </w:rPr>
              <w:softHyphen/>
              <w:t>ների ներգրավման հետ կապված վճարների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1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3,4,5 </w:t>
            </w:r>
            <w:r>
              <w:rPr>
                <w:rFonts w:ascii="Sylfaen" w:hAnsi="Sylfaen" w:cs="Sylfaen"/>
                <w:sz w:val="16"/>
              </w:rPr>
              <w:lastRenderedPageBreak/>
              <w:t>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241312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Արտաքին փոխառու միջոց</w:t>
            </w:r>
            <w:r>
              <w:rPr>
                <w:rFonts w:ascii="Sylfaen" w:hAnsi="Sylfaen" w:cs="Sylfaen"/>
                <w:sz w:val="16"/>
              </w:rPr>
              <w:softHyphen/>
              <w:t xml:space="preserve">ների </w:t>
            </w:r>
            <w:r>
              <w:rPr>
                <w:rFonts w:ascii="Sylfaen" w:hAnsi="Sylfaen" w:cs="Sylfaen"/>
                <w:sz w:val="16"/>
              </w:rPr>
              <w:lastRenderedPageBreak/>
              <w:t>ներգրավման հետ կապված վճարների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>3328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6328</w:t>
            </w:r>
          </w:p>
        </w:tc>
      </w:tr>
      <w:tr w:rsidR="00690AD2" w:rsidTr="005F1C21">
        <w:trPr>
          <w:trHeight w:val="3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242000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ՍՈՒԲՍԻԴԻԱՆԵՐԻ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5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Պետական կազմակեր</w:t>
            </w:r>
            <w:r>
              <w:rPr>
                <w:rFonts w:ascii="Sylfaen" w:hAnsi="Sylfaen" w:cs="Sylfaen"/>
                <w:b/>
                <w:sz w:val="16"/>
              </w:rPr>
              <w:softHyphen/>
              <w:t>պու</w:t>
            </w:r>
            <w:r>
              <w:rPr>
                <w:rFonts w:ascii="Sylfaen" w:hAnsi="Sylfaen" w:cs="Sylfaen"/>
                <w:b/>
                <w:sz w:val="16"/>
              </w:rPr>
              <w:softHyphen/>
              <w:t>թյուններին սուբսիդիաների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99604C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Պետական կորպորա</w:t>
            </w:r>
            <w:r>
              <w:rPr>
                <w:rFonts w:ascii="Sylfaen" w:hAnsi="Sylfaen" w:cs="Sylfaen"/>
                <w:i/>
                <w:sz w:val="16"/>
              </w:rPr>
              <w:softHyphen/>
              <w:t>ցիա</w:t>
            </w:r>
            <w:r>
              <w:rPr>
                <w:rFonts w:ascii="Sylfaen" w:hAnsi="Sylfaen" w:cs="Sylfaen"/>
                <w:i/>
                <w:sz w:val="16"/>
              </w:rPr>
              <w:softHyphen/>
              <w:t>ներին ընթացիկ սուբսի</w:t>
            </w:r>
            <w:r>
              <w:rPr>
                <w:rFonts w:ascii="Sylfaen" w:hAnsi="Sylfaen" w:cs="Sylfaen"/>
                <w:i/>
                <w:sz w:val="16"/>
              </w:rPr>
              <w:softHyphen/>
              <w:t>դիաների գծով պարտավո</w:t>
            </w:r>
            <w:r>
              <w:rPr>
                <w:rFonts w:ascii="Sylfaen" w:hAnsi="Sylfaen" w:cs="Sylfaen"/>
                <w:i/>
                <w:sz w:val="16"/>
              </w:rPr>
              <w:softHyphen/>
              <w:t>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99604C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242111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Պետական կորպորա</w:t>
            </w:r>
            <w:r>
              <w:rPr>
                <w:rFonts w:ascii="Sylfaen" w:hAnsi="Sylfaen" w:cs="Sylfaen"/>
                <w:sz w:val="16"/>
              </w:rPr>
              <w:softHyphen/>
              <w:t>ցիաներին սուբսիդիա</w:t>
            </w:r>
            <w:r w:rsidR="0099604C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62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Մասնավոր ֆինանսական կորպորա</w:t>
            </w:r>
            <w:r w:rsidR="008F57B4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ցիաներին տրվող սուբսի դիաների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Մասնավոր կորպորա</w:t>
            </w:r>
            <w:r>
              <w:rPr>
                <w:rFonts w:ascii="Sylfaen" w:hAnsi="Sylfaen" w:cs="Sylfaen"/>
                <w:i/>
                <w:sz w:val="16"/>
              </w:rPr>
              <w:softHyphen/>
              <w:t>ցիա</w:t>
            </w:r>
            <w:r>
              <w:rPr>
                <w:rFonts w:ascii="Sylfaen" w:hAnsi="Sylfaen" w:cs="Sylfaen"/>
                <w:i/>
                <w:sz w:val="16"/>
              </w:rPr>
              <w:softHyphen/>
              <w:t>ներին տրվող սուբսի</w:t>
            </w:r>
            <w:r>
              <w:rPr>
                <w:rFonts w:ascii="Sylfaen" w:hAnsi="Sylfaen" w:cs="Sylfaen"/>
                <w:i/>
                <w:sz w:val="16"/>
              </w:rPr>
              <w:softHyphen/>
              <w:t>դիա</w:t>
            </w:r>
            <w:r>
              <w:rPr>
                <w:rFonts w:ascii="Sylfaen" w:hAnsi="Sylfaen" w:cs="Sylfaen"/>
                <w:i/>
                <w:sz w:val="16"/>
              </w:rPr>
              <w:softHyphen/>
              <w:t>ների գծով պարտա</w:t>
            </w:r>
            <w:r>
              <w:rPr>
                <w:rFonts w:ascii="Sylfaen" w:hAnsi="Sylfaen" w:cs="Sylfaen"/>
                <w:i/>
                <w:sz w:val="16"/>
              </w:rPr>
              <w:softHyphen/>
              <w:t>վո</w:t>
            </w:r>
            <w:r>
              <w:rPr>
                <w:rFonts w:ascii="Sylfaen" w:hAnsi="Sylfaen" w:cs="Sylfaen"/>
                <w:i/>
                <w:sz w:val="16"/>
              </w:rPr>
              <w:softHyphen/>
              <w:t>րու</w:t>
            </w:r>
            <w:r>
              <w:rPr>
                <w:rFonts w:ascii="Sylfaen" w:hAnsi="Sylfaen" w:cs="Sylfaen"/>
                <w:i/>
                <w:sz w:val="16"/>
              </w:rPr>
              <w:softHyphen/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242211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Մասնավոր կորպորա</w:t>
            </w:r>
            <w:r>
              <w:rPr>
                <w:rFonts w:ascii="Sylfaen" w:hAnsi="Sylfaen" w:cs="Sylfaen"/>
                <w:sz w:val="16"/>
              </w:rPr>
              <w:softHyphen/>
              <w:t>ցիա</w:t>
            </w:r>
            <w:r>
              <w:rPr>
                <w:rFonts w:ascii="Sylfaen" w:hAnsi="Sylfaen" w:cs="Sylfaen"/>
                <w:sz w:val="16"/>
              </w:rPr>
              <w:softHyphen/>
              <w:t>ներին տրվող սուբսի</w:t>
            </w:r>
            <w:r>
              <w:rPr>
                <w:rFonts w:ascii="Sylfaen" w:hAnsi="Sylfaen" w:cs="Sylfaen"/>
                <w:sz w:val="16"/>
              </w:rPr>
              <w:softHyphen/>
              <w:t>դիա</w:t>
            </w:r>
            <w:r>
              <w:rPr>
                <w:rFonts w:ascii="Sylfaen" w:hAnsi="Sylfaen" w:cs="Sylfaen"/>
                <w:sz w:val="16"/>
              </w:rPr>
              <w:softHyphen/>
              <w:t>ների գծով պարտավո</w:t>
            </w:r>
            <w:r>
              <w:rPr>
                <w:rFonts w:ascii="Sylfaen" w:hAnsi="Sylfaen" w:cs="Sylfaen"/>
                <w:sz w:val="16"/>
              </w:rPr>
              <w:softHyphen/>
              <w:t>րու</w:t>
            </w:r>
            <w:r>
              <w:rPr>
                <w:rFonts w:ascii="Sylfaen" w:hAnsi="Sylfaen" w:cs="Sylfaen"/>
                <w:sz w:val="16"/>
              </w:rPr>
              <w:softHyphen/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3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243000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ԴՐԱՄԱՇՆՈՐՀՆԵՐԻ ԳԾՈՎ ՊԱՐՏԱՎՈՐՈՒԹՅՈՒՆՆԵՐ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Չկա</w:t>
            </w:r>
          </w:p>
        </w:tc>
      </w:tr>
      <w:tr w:rsidR="00690AD2" w:rsidTr="005F1C21">
        <w:trPr>
          <w:trHeight w:val="5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Օտարերկրյա պետու</w:t>
            </w:r>
            <w:r>
              <w:rPr>
                <w:rFonts w:ascii="Sylfaen" w:hAnsi="Sylfaen" w:cs="Sylfaen"/>
                <w:b/>
                <w:sz w:val="16"/>
              </w:rPr>
              <w:softHyphen/>
              <w:t>թյուն</w:t>
            </w:r>
            <w:r>
              <w:rPr>
                <w:rFonts w:ascii="Sylfaen" w:hAnsi="Sylfaen" w:cs="Sylfaen"/>
                <w:b/>
                <w:sz w:val="16"/>
              </w:rPr>
              <w:softHyphen/>
              <w:t>ներին դրամաշնորհների տրամադրման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6328</w:t>
            </w:r>
          </w:p>
        </w:tc>
      </w:tr>
      <w:tr w:rsidR="00690AD2" w:rsidTr="005F1C21">
        <w:trPr>
          <w:trHeight w:val="6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Օտարերկրյա պետու</w:t>
            </w:r>
            <w:r>
              <w:rPr>
                <w:rFonts w:ascii="Sylfaen" w:hAnsi="Sylfaen" w:cs="Sylfaen"/>
                <w:i/>
                <w:sz w:val="16"/>
              </w:rPr>
              <w:softHyphen/>
              <w:t>թյուններին դրամա</w:t>
            </w:r>
            <w:r>
              <w:rPr>
                <w:rFonts w:ascii="Sylfaen" w:hAnsi="Sylfaen" w:cs="Sylfaen"/>
                <w:i/>
                <w:sz w:val="16"/>
              </w:rPr>
              <w:softHyphen/>
              <w:t>շնոր</w:t>
            </w:r>
            <w:r>
              <w:rPr>
                <w:rFonts w:ascii="Sylfaen" w:hAnsi="Sylfaen" w:cs="Sylfaen"/>
                <w:i/>
                <w:sz w:val="16"/>
              </w:rPr>
              <w:softHyphen/>
              <w:t>հների տրամադրման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6328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243111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Օտարերկրյա պետու</w:t>
            </w:r>
            <w:r>
              <w:rPr>
                <w:rFonts w:ascii="Sylfaen" w:hAnsi="Sylfaen" w:cs="Sylfaen"/>
                <w:sz w:val="16"/>
              </w:rPr>
              <w:softHyphen/>
              <w:t>թյուն</w:t>
            </w:r>
            <w:r>
              <w:rPr>
                <w:rFonts w:ascii="Sylfaen" w:hAnsi="Sylfaen" w:cs="Sylfaen"/>
                <w:sz w:val="16"/>
              </w:rPr>
              <w:softHyphen/>
              <w:t>ներին դրամաշնորհների տրամադրման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6328</w:t>
            </w:r>
          </w:p>
        </w:tc>
      </w:tr>
      <w:tr w:rsidR="00690AD2" w:rsidTr="005F1C21">
        <w:trPr>
          <w:trHeight w:val="5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Միջազգային կազմակեր</w:t>
            </w:r>
            <w:r>
              <w:rPr>
                <w:rFonts w:ascii="Sylfaen" w:hAnsi="Sylfaen" w:cs="Sylfaen"/>
                <w:b/>
                <w:sz w:val="16"/>
              </w:rPr>
              <w:softHyphen/>
              <w:t>պու</w:t>
            </w:r>
            <w:r>
              <w:rPr>
                <w:rFonts w:ascii="Sylfaen" w:hAnsi="Sylfaen" w:cs="Sylfaen"/>
                <w:b/>
                <w:sz w:val="16"/>
              </w:rPr>
              <w:softHyphen/>
              <w:t>թյուններին դրամա</w:t>
            </w:r>
            <w:r>
              <w:rPr>
                <w:rFonts w:ascii="Sylfaen" w:hAnsi="Sylfaen" w:cs="Sylfaen"/>
                <w:b/>
                <w:sz w:val="16"/>
              </w:rPr>
              <w:softHyphen/>
              <w:t>շնորհների տրամադրման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6328</w:t>
            </w:r>
          </w:p>
        </w:tc>
      </w:tr>
      <w:tr w:rsidR="00690AD2" w:rsidTr="005F1C21">
        <w:trPr>
          <w:trHeight w:val="5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Միջազգային կազմակեր</w:t>
            </w:r>
            <w:r>
              <w:rPr>
                <w:rFonts w:ascii="Sylfaen" w:hAnsi="Sylfaen" w:cs="Sylfaen"/>
                <w:i/>
                <w:sz w:val="16"/>
              </w:rPr>
              <w:softHyphen/>
              <w:t>պու</w:t>
            </w:r>
            <w:r>
              <w:rPr>
                <w:rFonts w:ascii="Sylfaen" w:hAnsi="Sylfaen" w:cs="Sylfaen"/>
                <w:i/>
                <w:sz w:val="16"/>
              </w:rPr>
              <w:softHyphen/>
              <w:t>թյուններին դրամա</w:t>
            </w:r>
            <w:r>
              <w:rPr>
                <w:rFonts w:ascii="Sylfaen" w:hAnsi="Sylfaen" w:cs="Sylfaen"/>
                <w:i/>
                <w:sz w:val="16"/>
              </w:rPr>
              <w:softHyphen/>
              <w:t>շնորհների տրամադրման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6328</w:t>
            </w:r>
          </w:p>
        </w:tc>
      </w:tr>
      <w:tr w:rsidR="00690AD2" w:rsidTr="005F1C21">
        <w:trPr>
          <w:trHeight w:val="5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243211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Միջազգային կազմակեր</w:t>
            </w:r>
            <w:r>
              <w:rPr>
                <w:rFonts w:ascii="Sylfaen" w:hAnsi="Sylfaen" w:cs="Sylfaen"/>
                <w:sz w:val="16"/>
              </w:rPr>
              <w:softHyphen/>
              <w:t>պու</w:t>
            </w:r>
            <w:r>
              <w:rPr>
                <w:rFonts w:ascii="Sylfaen" w:hAnsi="Sylfaen" w:cs="Sylfaen"/>
                <w:sz w:val="16"/>
              </w:rPr>
              <w:softHyphen/>
              <w:t>թյուններին դրամա</w:t>
            </w:r>
            <w:r>
              <w:rPr>
                <w:rFonts w:ascii="Sylfaen" w:hAnsi="Sylfaen" w:cs="Sylfaen"/>
                <w:sz w:val="16"/>
              </w:rPr>
              <w:softHyphen/>
              <w:t>շնորհների տրամադրման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6328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Պետական հատվածի այլ մակարդակ</w:t>
            </w:r>
            <w:r w:rsidR="005F1C21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ներին դրամա</w:t>
            </w:r>
            <w:r>
              <w:rPr>
                <w:rFonts w:ascii="Sylfaen" w:hAnsi="Sylfaen" w:cs="Sylfaen"/>
                <w:b/>
                <w:sz w:val="16"/>
              </w:rPr>
              <w:softHyphen/>
              <w:t>շնորհ ների տրամադրման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6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Պետական հատվածի այլ մակար</w:t>
            </w:r>
            <w:r w:rsidR="008F57B4">
              <w:rPr>
                <w:rFonts w:ascii="Sylfaen" w:hAnsi="Sylfaen" w:cs="Sylfaen"/>
                <w:i/>
                <w:sz w:val="16"/>
              </w:rPr>
              <w:softHyphen/>
            </w:r>
            <w:r>
              <w:rPr>
                <w:rFonts w:ascii="Sylfaen" w:hAnsi="Sylfaen" w:cs="Sylfaen"/>
                <w:i/>
                <w:sz w:val="16"/>
              </w:rPr>
              <w:t>դակ</w:t>
            </w:r>
            <w:r w:rsidR="008F57B4">
              <w:rPr>
                <w:rFonts w:ascii="Sylfaen" w:hAnsi="Sylfaen" w:cs="Sylfaen"/>
                <w:i/>
                <w:sz w:val="16"/>
              </w:rPr>
              <w:softHyphen/>
            </w:r>
            <w:r>
              <w:rPr>
                <w:rFonts w:ascii="Sylfaen" w:hAnsi="Sylfaen" w:cs="Sylfaen"/>
                <w:i/>
                <w:sz w:val="16"/>
              </w:rPr>
              <w:t>ներին դրամա</w:t>
            </w:r>
            <w:r>
              <w:rPr>
                <w:rFonts w:ascii="Sylfaen" w:hAnsi="Sylfaen" w:cs="Sylfaen"/>
                <w:i/>
                <w:sz w:val="16"/>
              </w:rPr>
              <w:softHyphen/>
              <w:t>շնորհների տրամադրման գծով պարտա</w:t>
            </w:r>
            <w:r w:rsidR="008F57B4">
              <w:rPr>
                <w:rFonts w:ascii="Sylfaen" w:hAnsi="Sylfaen" w:cs="Sylfaen"/>
                <w:i/>
                <w:sz w:val="16"/>
              </w:rPr>
              <w:softHyphen/>
            </w:r>
            <w:r>
              <w:rPr>
                <w:rFonts w:ascii="Sylfaen" w:hAnsi="Sylfaen" w:cs="Sylfaen"/>
                <w:i/>
                <w:sz w:val="16"/>
              </w:rPr>
              <w:t>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6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243311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Պետական կառավարման հատվածին դրամա</w:t>
            </w:r>
            <w:r>
              <w:rPr>
                <w:rFonts w:ascii="Sylfaen" w:hAnsi="Sylfaen" w:cs="Sylfaen"/>
                <w:sz w:val="16"/>
              </w:rPr>
              <w:softHyphen/>
              <w:t>շնորհ</w:t>
            </w:r>
            <w:r>
              <w:rPr>
                <w:rFonts w:ascii="Sylfaen" w:hAnsi="Sylfaen" w:cs="Sylfaen"/>
                <w:sz w:val="16"/>
              </w:rPr>
              <w:softHyphen/>
              <w:t>ների տրամադրման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243312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Համայնքներին դոտա</w:t>
            </w:r>
            <w:r>
              <w:rPr>
                <w:rFonts w:ascii="Sylfaen" w:hAnsi="Sylfaen" w:cs="Sylfaen"/>
                <w:sz w:val="16"/>
              </w:rPr>
              <w:softHyphen/>
              <w:t>ցիաների տրամա</w:t>
            </w:r>
            <w:r w:rsidR="005F1C21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դրման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243313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ind w:right="-108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Համայնքներին սուբվեն</w:t>
            </w:r>
            <w:r>
              <w:rPr>
                <w:rFonts w:ascii="Sylfaen" w:hAnsi="Sylfaen" w:cs="Sylfaen"/>
                <w:sz w:val="16"/>
              </w:rPr>
              <w:softHyphen/>
              <w:t>ցիաների տրամա</w:t>
            </w:r>
            <w:r w:rsidR="005F1C21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դրման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243314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Համայնքներին այլ դրամա</w:t>
            </w:r>
            <w:r>
              <w:rPr>
                <w:rFonts w:ascii="Sylfaen" w:hAnsi="Sylfaen" w:cs="Sylfaen"/>
                <w:sz w:val="16"/>
              </w:rPr>
              <w:softHyphen/>
              <w:t>շնորհների տրամադրման գծով պարտավորու</w:t>
            </w:r>
            <w:r w:rsidR="005F1C21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55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243315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ind w:right="-108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Ոչ առևտրային կազմակեր</w:t>
            </w:r>
            <w:r>
              <w:rPr>
                <w:rFonts w:ascii="Sylfaen" w:hAnsi="Sylfaen" w:cs="Sylfaen"/>
                <w:sz w:val="16"/>
              </w:rPr>
              <w:softHyphen/>
              <w:t>պու</w:t>
            </w:r>
            <w:r w:rsidR="008F57B4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թյուն</w:t>
            </w:r>
            <w:r w:rsidR="008F57B4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ներին դրամա</w:t>
            </w:r>
            <w:r>
              <w:rPr>
                <w:rFonts w:ascii="Sylfaen" w:hAnsi="Sylfaen" w:cs="Sylfaen"/>
                <w:sz w:val="16"/>
              </w:rPr>
              <w:softHyphen/>
              <w:t>շնորհների տրամադրման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1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243316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Սոցիալական ապահո</w:t>
            </w:r>
            <w:r>
              <w:rPr>
                <w:rFonts w:ascii="Sylfaen" w:hAnsi="Sylfaen" w:cs="Sylfaen"/>
                <w:sz w:val="16"/>
              </w:rPr>
              <w:softHyphen/>
              <w:t>վագրության պետական հիմնադրամին դրամա</w:t>
            </w:r>
            <w:r>
              <w:rPr>
                <w:rFonts w:ascii="Sylfaen" w:hAnsi="Sylfaen" w:cs="Sylfaen"/>
                <w:sz w:val="16"/>
              </w:rPr>
              <w:softHyphen/>
              <w:t>շնորհներ տրամադրելու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3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244000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ՍՈՑԻԱԼԱԿԱՆ ՕԳՆՈՒԹՅԱՆ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6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Պարտադիր սոցիալական ապահովա</w:t>
            </w:r>
            <w:r w:rsidR="008F57B4">
              <w:rPr>
                <w:rFonts w:ascii="Sylfaen" w:hAnsi="Sylfaen" w:cs="Sylfaen"/>
                <w:b/>
                <w:sz w:val="16"/>
              </w:rPr>
              <w:softHyphen/>
            </w:r>
            <w:r>
              <w:rPr>
                <w:rFonts w:ascii="Sylfaen" w:hAnsi="Sylfaen" w:cs="Sylfaen"/>
                <w:b/>
                <w:sz w:val="16"/>
              </w:rPr>
              <w:t>գրության մար</w:t>
            </w:r>
            <w:r>
              <w:rPr>
                <w:rFonts w:ascii="Sylfaen" w:hAnsi="Sylfaen" w:cs="Sylfaen"/>
                <w:b/>
                <w:sz w:val="16"/>
              </w:rPr>
              <w:softHyphen/>
              <w:t>մին</w:t>
            </w:r>
            <w:r>
              <w:rPr>
                <w:rFonts w:ascii="Sylfaen" w:hAnsi="Sylfaen" w:cs="Sylfaen"/>
                <w:b/>
                <w:sz w:val="16"/>
              </w:rPr>
              <w:softHyphen/>
              <w:t>ների կողմից սոցիա</w:t>
            </w:r>
            <w:r>
              <w:rPr>
                <w:rFonts w:ascii="Sylfaen" w:hAnsi="Sylfaen" w:cs="Sylfaen"/>
                <w:b/>
                <w:sz w:val="16"/>
              </w:rPr>
              <w:softHyphen/>
              <w:t>լական նպաստների տրամադրման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Պարտադիր սոցիալական ապահովագրության մար</w:t>
            </w:r>
            <w:r>
              <w:rPr>
                <w:rFonts w:ascii="Sylfaen" w:hAnsi="Sylfaen" w:cs="Sylfaen"/>
                <w:i/>
                <w:sz w:val="16"/>
              </w:rPr>
              <w:softHyphen/>
              <w:t>մին</w:t>
            </w:r>
            <w:r>
              <w:rPr>
                <w:rFonts w:ascii="Sylfaen" w:hAnsi="Sylfaen" w:cs="Sylfaen"/>
                <w:i/>
                <w:sz w:val="16"/>
              </w:rPr>
              <w:softHyphen/>
              <w:t>ների կողմից սոցիա</w:t>
            </w:r>
            <w:r>
              <w:rPr>
                <w:rFonts w:ascii="Sylfaen" w:hAnsi="Sylfaen" w:cs="Sylfaen"/>
                <w:i/>
                <w:sz w:val="16"/>
              </w:rPr>
              <w:softHyphen/>
              <w:t>լա</w:t>
            </w:r>
            <w:r>
              <w:rPr>
                <w:rFonts w:ascii="Sylfaen" w:hAnsi="Sylfaen" w:cs="Sylfaen"/>
                <w:i/>
                <w:sz w:val="16"/>
              </w:rPr>
              <w:softHyphen/>
              <w:t>կան նպաստների տրա</w:t>
            </w:r>
            <w:r>
              <w:rPr>
                <w:rFonts w:ascii="Sylfaen" w:hAnsi="Sylfaen" w:cs="Sylfaen"/>
                <w:i/>
                <w:sz w:val="16"/>
              </w:rPr>
              <w:softHyphen/>
              <w:t>մա</w:t>
            </w:r>
            <w:r>
              <w:rPr>
                <w:rFonts w:ascii="Sylfaen" w:hAnsi="Sylfaen" w:cs="Sylfaen"/>
                <w:i/>
                <w:sz w:val="16"/>
              </w:rPr>
              <w:softHyphen/>
              <w:t>դր</w:t>
            </w:r>
            <w:r>
              <w:rPr>
                <w:rFonts w:ascii="Sylfaen" w:hAnsi="Sylfaen" w:cs="Sylfaen"/>
                <w:i/>
                <w:sz w:val="16"/>
              </w:rPr>
              <w:softHyphen/>
              <w:t>ման գծով պարտա</w:t>
            </w:r>
            <w:r>
              <w:rPr>
                <w:rFonts w:ascii="Sylfaen" w:hAnsi="Sylfaen" w:cs="Sylfaen"/>
                <w:i/>
                <w:sz w:val="16"/>
              </w:rPr>
              <w:softHyphen/>
              <w:t>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244111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Պարտադիր սոցիալական ապա</w:t>
            </w:r>
            <w:r w:rsidR="008F57B4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հովա</w:t>
            </w:r>
            <w:r w:rsidR="008F57B4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գրության մար</w:t>
            </w:r>
            <w:r>
              <w:rPr>
                <w:rFonts w:ascii="Sylfaen" w:hAnsi="Sylfaen" w:cs="Sylfaen"/>
                <w:sz w:val="16"/>
              </w:rPr>
              <w:softHyphen/>
              <w:t>մին</w:t>
            </w:r>
            <w:r>
              <w:rPr>
                <w:rFonts w:ascii="Sylfaen" w:hAnsi="Sylfaen" w:cs="Sylfaen"/>
                <w:sz w:val="16"/>
              </w:rPr>
              <w:softHyphen/>
              <w:t>ների կող</w:t>
            </w:r>
            <w:r w:rsidR="008F57B4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մից սոցիա</w:t>
            </w:r>
            <w:r>
              <w:rPr>
                <w:rFonts w:ascii="Sylfaen" w:hAnsi="Sylfaen" w:cs="Sylfaen"/>
                <w:sz w:val="16"/>
              </w:rPr>
              <w:softHyphen/>
              <w:t>լա</w:t>
            </w:r>
            <w:r>
              <w:rPr>
                <w:rFonts w:ascii="Sylfaen" w:hAnsi="Sylfaen" w:cs="Sylfaen"/>
                <w:sz w:val="16"/>
              </w:rPr>
              <w:softHyphen/>
              <w:t>կան նպաստների տրամա</w:t>
            </w:r>
            <w:r>
              <w:rPr>
                <w:rFonts w:ascii="Sylfaen" w:hAnsi="Sylfaen" w:cs="Sylfaen"/>
                <w:sz w:val="16"/>
              </w:rPr>
              <w:softHyphen/>
              <w:t>դրման գծով պարտավորու</w:t>
            </w:r>
            <w:r>
              <w:rPr>
                <w:rFonts w:ascii="Sylfaen" w:hAnsi="Sylfaen" w:cs="Sylfaen"/>
                <w:sz w:val="16"/>
              </w:rPr>
              <w:softHyphen/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Բյուջեից վճարվող սոցիա</w:t>
            </w:r>
            <w:r>
              <w:rPr>
                <w:rFonts w:ascii="Sylfaen" w:hAnsi="Sylfaen" w:cs="Sylfaen"/>
                <w:b/>
                <w:sz w:val="16"/>
              </w:rPr>
              <w:softHyphen/>
              <w:t>լական օգնության նպաստ</w:t>
            </w:r>
            <w:r>
              <w:rPr>
                <w:rFonts w:ascii="Sylfaen" w:hAnsi="Sylfaen" w:cs="Sylfaen"/>
                <w:b/>
                <w:sz w:val="16"/>
              </w:rPr>
              <w:softHyphen/>
              <w:t>ների գծով պարտավորու</w:t>
            </w:r>
            <w:r>
              <w:rPr>
                <w:rFonts w:ascii="Sylfaen" w:hAnsi="Sylfaen" w:cs="Sylfaen"/>
                <w:b/>
                <w:sz w:val="16"/>
              </w:rPr>
              <w:softHyphen/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Բյուջեից վճարվող սոցիա</w:t>
            </w:r>
            <w:r>
              <w:rPr>
                <w:rFonts w:ascii="Sylfaen" w:hAnsi="Sylfaen" w:cs="Sylfaen"/>
                <w:i/>
                <w:sz w:val="16"/>
              </w:rPr>
              <w:softHyphen/>
              <w:t>լական օգնության նպաստ</w:t>
            </w:r>
            <w:r>
              <w:rPr>
                <w:rFonts w:ascii="Sylfaen" w:hAnsi="Sylfaen" w:cs="Sylfaen"/>
                <w:i/>
                <w:sz w:val="16"/>
              </w:rPr>
              <w:softHyphen/>
              <w:t>ների գծով պարտա</w:t>
            </w:r>
            <w:r>
              <w:rPr>
                <w:rFonts w:ascii="Sylfaen" w:hAnsi="Sylfaen" w:cs="Sylfaen"/>
                <w:i/>
                <w:sz w:val="16"/>
              </w:rPr>
              <w:softHyphen/>
              <w:t>վորու</w:t>
            </w:r>
            <w:r>
              <w:rPr>
                <w:rFonts w:ascii="Sylfaen" w:hAnsi="Sylfaen" w:cs="Sylfaen"/>
                <w:i/>
                <w:sz w:val="16"/>
              </w:rPr>
              <w:softHyphen/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244211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Բյուջեից վճարվող սոցիալա</w:t>
            </w:r>
            <w:r>
              <w:rPr>
                <w:rFonts w:ascii="Sylfaen" w:hAnsi="Sylfaen" w:cs="Sylfaen"/>
                <w:sz w:val="16"/>
              </w:rPr>
              <w:softHyphen/>
              <w:t>կան օգնության նպաստների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99604C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245000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ԱՅԼ ԾԱԽՍԵՐԻ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67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Հասարակական կազմակերպու</w:t>
            </w:r>
            <w:r w:rsidR="008F57B4">
              <w:rPr>
                <w:rFonts w:ascii="Sylfaen" w:hAnsi="Sylfaen" w:cs="Sylfaen"/>
                <w:b/>
                <w:sz w:val="16"/>
              </w:rPr>
              <w:softHyphen/>
              <w:t>թյուն</w:t>
            </w:r>
            <w:r w:rsidR="005F1C21">
              <w:rPr>
                <w:rFonts w:ascii="Sylfaen" w:hAnsi="Sylfaen" w:cs="Sylfaen"/>
                <w:b/>
                <w:sz w:val="16"/>
              </w:rPr>
              <w:softHyphen/>
            </w:r>
            <w:r w:rsidR="008F57B4">
              <w:rPr>
                <w:rFonts w:ascii="Sylfaen" w:hAnsi="Sylfaen" w:cs="Sylfaen"/>
                <w:b/>
                <w:sz w:val="16"/>
              </w:rPr>
              <w:t>ներին նվիրատվու</w:t>
            </w:r>
            <w:r>
              <w:rPr>
                <w:rFonts w:ascii="Sylfaen" w:hAnsi="Sylfaen" w:cs="Sylfaen"/>
                <w:b/>
                <w:sz w:val="16"/>
              </w:rPr>
              <w:t>թյունների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65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Հասարակական կազմակերպու</w:t>
            </w:r>
            <w:r w:rsidR="008F57B4">
              <w:rPr>
                <w:rFonts w:ascii="Sylfaen" w:hAnsi="Sylfaen" w:cs="Sylfaen"/>
                <w:i/>
                <w:sz w:val="16"/>
              </w:rPr>
              <w:softHyphen/>
            </w:r>
            <w:r>
              <w:rPr>
                <w:rFonts w:ascii="Sylfaen" w:hAnsi="Sylfaen" w:cs="Sylfaen"/>
                <w:i/>
                <w:sz w:val="16"/>
              </w:rPr>
              <w:t>թյուններին նվիրատվությունների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62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245111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Հասարակական կազմակերպու</w:t>
            </w:r>
            <w:r w:rsidR="008F57B4">
              <w:rPr>
                <w:rFonts w:ascii="Sylfaen" w:hAnsi="Sylfaen" w:cs="Sylfaen"/>
                <w:sz w:val="16"/>
              </w:rPr>
              <w:softHyphen/>
            </w:r>
            <w:r>
              <w:rPr>
                <w:rFonts w:ascii="Sylfaen" w:hAnsi="Sylfaen" w:cs="Sylfaen"/>
                <w:sz w:val="16"/>
              </w:rPr>
              <w:t>թյուններին նվիրատվությունների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Պետական հատվածի տարբեր մակարդակների միջև այլ հարկերի, պարտա</w:t>
            </w:r>
            <w:r>
              <w:rPr>
                <w:rFonts w:ascii="Sylfaen" w:hAnsi="Sylfaen" w:cs="Sylfaen"/>
                <w:b/>
                <w:sz w:val="16"/>
              </w:rPr>
              <w:softHyphen/>
              <w:t>դիր վճարների և տույժերի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Այլ հարկերի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99604C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245211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Այլ հարկերի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35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Պարտադիր վճարների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3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245221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Պետական կառավարման հատվածի կողմից պարտադիր վճարներ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245222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Համայնքների կողմից պարտադիր վճարներ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47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245223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Ոչ առևտրային կազմակեր</w:t>
            </w:r>
            <w:r>
              <w:rPr>
                <w:rFonts w:ascii="Sylfaen" w:hAnsi="Sylfaen" w:cs="Sylfaen"/>
                <w:sz w:val="16"/>
              </w:rPr>
              <w:softHyphen/>
              <w:t>պությունների կողմից պարտադիր վճարներ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99604C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245224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Դատական պարտադիր վճարներ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6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Պետական հատվածի մի մակարդակի կողմից մյուսի նկատմամբ կիրառվող տույժեր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245231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Պետական կառավարման հատվածի կողմից վճարվող տույժեր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99604C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245232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Համայնքների կողմից վճարվող տույժեր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99604C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245233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Ոչ առևտրային կազմակեր</w:t>
            </w:r>
            <w:r>
              <w:rPr>
                <w:rFonts w:ascii="Sylfaen" w:hAnsi="Sylfaen" w:cs="Sylfaen"/>
                <w:sz w:val="16"/>
              </w:rPr>
              <w:softHyphen/>
              <w:t>պությունների կողմից վճարվող տույժեր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Դատարանների կողմից սահմանված տույժեր և տուգանքներ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18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245310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Դատարանների կողմից սահմանված տույժեր և տուգանքներ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245311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Դատարանների կողմից սահմանված տույժեր և տուգանքներ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8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Բնական աղետներից կամ այլ բնական երևույթներից առաջացած վնասվածքների կամ վնասների վերականգն</w:t>
            </w:r>
            <w:r>
              <w:rPr>
                <w:rFonts w:ascii="Sylfaen" w:hAnsi="Sylfaen" w:cs="Sylfaen"/>
                <w:b/>
                <w:sz w:val="16"/>
              </w:rPr>
              <w:softHyphen/>
              <w:t>ման գծով պարտա</w:t>
            </w:r>
            <w:r>
              <w:rPr>
                <w:rFonts w:ascii="Sylfaen" w:hAnsi="Sylfaen" w:cs="Sylfaen"/>
                <w:b/>
                <w:sz w:val="16"/>
              </w:rPr>
              <w:softHyphen/>
              <w:t>վորու</w:t>
            </w:r>
            <w:r>
              <w:rPr>
                <w:rFonts w:ascii="Sylfaen" w:hAnsi="Sylfaen" w:cs="Sylfaen"/>
                <w:b/>
                <w:sz w:val="16"/>
              </w:rPr>
              <w:softHyphen/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80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Բնական աղետներից կամ այլ բնական երևույթներից առաջացած վնասվածքների կամ վնասների վերականգն</w:t>
            </w:r>
            <w:r>
              <w:rPr>
                <w:rFonts w:ascii="Sylfaen" w:hAnsi="Sylfaen" w:cs="Sylfaen"/>
                <w:i/>
                <w:sz w:val="16"/>
              </w:rPr>
              <w:softHyphen/>
              <w:t>ման գծով պարտավորու</w:t>
            </w:r>
            <w:r>
              <w:rPr>
                <w:rFonts w:ascii="Sylfaen" w:hAnsi="Sylfaen" w:cs="Sylfaen"/>
                <w:i/>
                <w:sz w:val="16"/>
              </w:rPr>
              <w:softHyphen/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6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245411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Բնական աղետներից կամ այլ բնական երևույթներից առաջացած վնասվածքների կամ վնասների վերականգն</w:t>
            </w:r>
            <w:r>
              <w:rPr>
                <w:rFonts w:ascii="Sylfaen" w:hAnsi="Sylfaen" w:cs="Sylfaen"/>
                <w:sz w:val="16"/>
              </w:rPr>
              <w:softHyphen/>
              <w:t>ման գծով պարտավորու</w:t>
            </w:r>
            <w:r>
              <w:rPr>
                <w:rFonts w:ascii="Sylfaen" w:hAnsi="Sylfaen" w:cs="Sylfaen"/>
                <w:sz w:val="16"/>
              </w:rPr>
              <w:softHyphen/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5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Սպորտային մրցումների ընթացքում ստացած վնասվածք</w:t>
            </w:r>
            <w:r>
              <w:rPr>
                <w:rFonts w:ascii="Sylfaen" w:hAnsi="Sylfaen" w:cs="Sylfaen"/>
                <w:i/>
                <w:sz w:val="16"/>
              </w:rPr>
              <w:softHyphen/>
              <w:t>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245421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Սպորտային մրցումների ընթացքում ստացած վնասվածքների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104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245500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ind w:right="-108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Պետական հատվածի միա</w:t>
            </w:r>
            <w:r>
              <w:rPr>
                <w:rFonts w:ascii="Sylfaen" w:hAnsi="Sylfaen" w:cs="Sylfaen"/>
                <w:b/>
                <w:sz w:val="16"/>
              </w:rPr>
              <w:softHyphen/>
              <w:t>վորների գործունեության պատճառով ստացված վնասվածքների կամ կրած կորուստների վերականգնման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ind w:right="-108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Պետական հատվածի միա</w:t>
            </w:r>
            <w:r>
              <w:rPr>
                <w:rFonts w:ascii="Sylfaen" w:hAnsi="Sylfaen" w:cs="Sylfaen"/>
                <w:i/>
                <w:sz w:val="16"/>
              </w:rPr>
              <w:softHyphen/>
              <w:t>վորների գործունեության պատճառով ստացված վնասվածքների կամ կրած կորուստների վերականգնման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10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245511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ind w:right="-108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Պետական հատվածի միա</w:t>
            </w:r>
            <w:r>
              <w:rPr>
                <w:rFonts w:ascii="Sylfaen" w:hAnsi="Sylfaen" w:cs="Sylfaen"/>
                <w:sz w:val="16"/>
              </w:rPr>
              <w:softHyphen/>
              <w:t>վորների գործունեության պատճառով ստացված վնասվածքների կամ կրած կորուստների վերականգնման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Այլ ծախսերի փոխ</w:t>
            </w:r>
            <w:r>
              <w:rPr>
                <w:rFonts w:ascii="Sylfaen" w:hAnsi="Sylfaen" w:cs="Sylfaen"/>
                <w:sz w:val="16"/>
              </w:rPr>
              <w:softHyphen/>
              <w:t>հատուց</w:t>
            </w:r>
            <w:r>
              <w:rPr>
                <w:rFonts w:ascii="Sylfaen" w:hAnsi="Sylfaen" w:cs="Sylfaen"/>
                <w:sz w:val="16"/>
              </w:rPr>
              <w:softHyphen/>
              <w:t>ման գծով պարտավորու</w:t>
            </w:r>
            <w:r>
              <w:rPr>
                <w:rFonts w:ascii="Sylfaen" w:hAnsi="Sylfaen" w:cs="Sylfaen"/>
                <w:sz w:val="16"/>
              </w:rPr>
              <w:softHyphen/>
              <w:t>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99604C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245610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Այլ ծախսերի փոխհատուցման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245611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Այլ ծախսերի փոխհատուցման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34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246000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ՏԱՐԿԵՏՎԱԾ ԵԿԱՄՈՒՏ</w:t>
            </w:r>
            <w:r>
              <w:rPr>
                <w:rFonts w:ascii="Sylfaen" w:hAnsi="Sylfaen" w:cs="Sylfaen"/>
                <w:b/>
                <w:i/>
                <w:sz w:val="16"/>
              </w:rPr>
              <w:softHyphen/>
              <w:t>ՆԵՐ ԵՎ ԴԵՊՈԶԻՏՆԵՐ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3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ՏԱՐԿԵՏՎԱԾ ԵԿԱՄՈՒՏ</w:t>
            </w:r>
            <w:r>
              <w:rPr>
                <w:rFonts w:ascii="Sylfaen" w:hAnsi="Sylfaen" w:cs="Sylfaen"/>
                <w:b/>
                <w:sz w:val="16"/>
              </w:rPr>
              <w:softHyphen/>
              <w:t>ՆԵՐ ԵՎ ԴԵՊՈԶԻՏՆԵՐ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99604C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246110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Տարկետված եկամուտներ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99604C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246111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Տարկետված եկամուտներ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246200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Դեպոզիտներ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246210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Ստացված դեպոզիտներ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246211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Ստացված դեպոզիտներ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246212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Ստացված դատական դեպոզիտներ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99604C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246213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Այլ ստացված դեպոզիտներ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1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247000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ՊԱՐՏԱՎՈՐՈՒԹՅՈՒՆՆԵՐ ՄԱՏԱԿԱՐԱՐՆԵՐԻ ՆԿԱՏՄԱՄԲ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Չկա</w:t>
            </w:r>
          </w:p>
        </w:tc>
      </w:tr>
      <w:tr w:rsidR="00690AD2" w:rsidTr="0099604C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247100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Ներքին մատակարարներ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247110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Ներքին մատակարարներ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247111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Ներքին մատակարարներ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lastRenderedPageBreak/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247200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Արտաքին մատակարարներ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6328</w:t>
            </w:r>
          </w:p>
        </w:tc>
      </w:tr>
      <w:tr w:rsidR="00690AD2" w:rsidTr="005F1C2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Արտաքին մատակարարներ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6328</w:t>
            </w:r>
          </w:p>
        </w:tc>
      </w:tr>
      <w:tr w:rsidR="00690AD2" w:rsidTr="005F1C21">
        <w:trPr>
          <w:trHeight w:val="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247211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Արտաքին մատակարարներ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6328</w:t>
            </w:r>
          </w:p>
        </w:tc>
      </w:tr>
      <w:tr w:rsidR="00690AD2" w:rsidTr="005F1C21">
        <w:trPr>
          <w:trHeight w:val="2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248000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ԱՅԼ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5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248100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Բյուջեի և բյուջեի շահառուների միջև փոխհարաբերությունների գծով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52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Բյուջեի և բյուջեի շահա</w:t>
            </w:r>
            <w:r>
              <w:rPr>
                <w:rFonts w:ascii="Sylfaen" w:hAnsi="Sylfaen" w:cs="Sylfaen"/>
                <w:i/>
                <w:sz w:val="16"/>
              </w:rPr>
              <w:softHyphen/>
              <w:t>ռու</w:t>
            </w:r>
            <w:r>
              <w:rPr>
                <w:rFonts w:ascii="Sylfaen" w:hAnsi="Sylfaen" w:cs="Sylfaen"/>
                <w:i/>
                <w:sz w:val="16"/>
              </w:rPr>
              <w:softHyphen/>
              <w:t>ների միջև փոխհարա</w:t>
            </w:r>
            <w:r>
              <w:rPr>
                <w:rFonts w:ascii="Sylfaen" w:hAnsi="Sylfaen" w:cs="Sylfaen"/>
                <w:i/>
                <w:sz w:val="16"/>
              </w:rPr>
              <w:softHyphen/>
              <w:t>բերու</w:t>
            </w:r>
            <w:r>
              <w:rPr>
                <w:rFonts w:ascii="Sylfaen" w:hAnsi="Sylfaen" w:cs="Sylfaen"/>
                <w:i/>
                <w:sz w:val="16"/>
              </w:rPr>
              <w:softHyphen/>
              <w:t>թյունների գծով պարտա</w:t>
            </w:r>
            <w:r>
              <w:rPr>
                <w:rFonts w:ascii="Sylfaen" w:hAnsi="Sylfaen" w:cs="Sylfaen"/>
                <w:i/>
                <w:sz w:val="16"/>
              </w:rPr>
              <w:softHyphen/>
              <w:t>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248111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Պարտավորություններ բյուջեի նկատմամբ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3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248112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Պարտավորություններ բյուջեի այլ շահառուների նկատմամբ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248900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Այլ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248910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Այլ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93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3,4,5 կամ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248911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Այլ պարտավորություններ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6318</w:t>
            </w:r>
          </w:p>
        </w:tc>
      </w:tr>
      <w:tr w:rsidR="00690AD2" w:rsidTr="005F1C2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b/>
                <w:i/>
                <w:sz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i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ind w:left="-108" w:right="-108"/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</w:p>
        </w:tc>
      </w:tr>
      <w:tr w:rsidR="00690AD2" w:rsidTr="005F1C2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i/>
                <w:sz w:val="16"/>
              </w:rPr>
            </w:pPr>
            <w:r>
              <w:rPr>
                <w:rFonts w:ascii="Sylfaen" w:hAnsi="Sylfaen" w:cs="Sylfaen"/>
                <w:i/>
                <w:sz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690AD2" w:rsidTr="0099604C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ind w:left="-93" w:right="-108"/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* ԿՖՎ ցուցիչ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i/>
                <w:sz w:val="16"/>
              </w:rPr>
            </w:pPr>
            <w:r>
              <w:rPr>
                <w:rFonts w:ascii="Sylfaen" w:hAnsi="Sylfaen" w:cs="Sylfaen"/>
                <w:b/>
                <w:i/>
                <w:sz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b/>
                <w:sz w:val="16"/>
              </w:rPr>
            </w:pPr>
            <w:r>
              <w:rPr>
                <w:rFonts w:ascii="Sylfaen" w:hAnsi="Sylfaen" w:cs="Sylfaen"/>
                <w:b/>
                <w:sz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690AD2" w:rsidTr="005F1C21">
        <w:trPr>
          <w:trHeight w:val="227"/>
        </w:trPr>
        <w:tc>
          <w:tcPr>
            <w:tcW w:w="8249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 xml:space="preserve">ԿՖՎ ցուցիչ ծածկագիրը կնախորդի դասային ծածկագրին՝ հիմնվելով գործառնության տեսակի վրա: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690AD2" w:rsidTr="005F1C21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3</w:t>
            </w:r>
          </w:p>
        </w:tc>
        <w:tc>
          <w:tcPr>
            <w:tcW w:w="7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Գործառնություններ ակտիվներում և պարտավորություններում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690AD2" w:rsidTr="005F1C21">
        <w:trPr>
          <w:trHeight w:val="19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4</w:t>
            </w:r>
          </w:p>
        </w:tc>
        <w:tc>
          <w:tcPr>
            <w:tcW w:w="7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Գործառնություններ պահպանվող օգուտների ակտիվներում և պարտավորություններում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690AD2" w:rsidTr="005F1C2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5</w:t>
            </w:r>
          </w:p>
        </w:tc>
        <w:tc>
          <w:tcPr>
            <w:tcW w:w="7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Ակտիվների և պարտավորությունների ծավալների այլ փոփոխություններ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  <w:tr w:rsidR="00690AD2" w:rsidTr="005F1C21">
        <w:trPr>
          <w:trHeight w:val="15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D3A5B" w:rsidRDefault="002D3A5B" w:rsidP="00CE29A3">
            <w:pPr>
              <w:jc w:val="center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6</w:t>
            </w:r>
          </w:p>
        </w:tc>
        <w:tc>
          <w:tcPr>
            <w:tcW w:w="359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Ակտիվների և պարտավորությունների պաշարները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3A5B" w:rsidRDefault="002D3A5B" w:rsidP="00CE29A3">
            <w:pPr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 </w:t>
            </w:r>
          </w:p>
        </w:tc>
      </w:tr>
    </w:tbl>
    <w:p w:rsidR="00FA3732" w:rsidRDefault="00FA3732"/>
    <w:sectPr w:rsidR="00FA3732" w:rsidSect="00FA3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ill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455F"/>
    <w:multiLevelType w:val="hybridMultilevel"/>
    <w:tmpl w:val="68A860C6"/>
    <w:lvl w:ilvl="0" w:tplc="8996DCB4">
      <w:start w:val="116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Armenian" w:eastAsia="Times New Roman" w:hAnsi="Arial Armenian" w:cs="Arial Unicode MS" w:hint="default"/>
      </w:rPr>
    </w:lvl>
    <w:lvl w:ilvl="1" w:tplc="A8D0B6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703A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4019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12F0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F660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EE8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28C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0EF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61244"/>
    <w:multiLevelType w:val="hybridMultilevel"/>
    <w:tmpl w:val="0232B3B8"/>
    <w:lvl w:ilvl="0" w:tplc="F5F09016">
      <w:start w:val="1"/>
      <w:numFmt w:val="bullet"/>
      <w:pStyle w:val="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162B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96BC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6E0A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C68B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B4B6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7AD5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E43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067C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D70E5"/>
    <w:multiLevelType w:val="hybridMultilevel"/>
    <w:tmpl w:val="888E2832"/>
    <w:lvl w:ilvl="0" w:tplc="3940BA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42DB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E22C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6D3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84F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4BF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B848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EC4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1CF3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96A15"/>
    <w:multiLevelType w:val="hybridMultilevel"/>
    <w:tmpl w:val="05D660B2"/>
    <w:lvl w:ilvl="0" w:tplc="936C3CC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30988C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E8F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E063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F851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506D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2C2C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6B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41D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1644A"/>
    <w:multiLevelType w:val="hybridMultilevel"/>
    <w:tmpl w:val="5B1EE298"/>
    <w:lvl w:ilvl="0" w:tplc="76DA17C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20E91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E464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EA9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015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10A1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DAB3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88B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7E4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104834"/>
    <w:multiLevelType w:val="hybridMultilevel"/>
    <w:tmpl w:val="666A90FE"/>
    <w:lvl w:ilvl="0" w:tplc="609CDA96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Armenian" w:eastAsia="Times New Roman" w:hAnsi="Times Armenian" w:cs="Gill Sans" w:hint="default"/>
      </w:rPr>
    </w:lvl>
    <w:lvl w:ilvl="1" w:tplc="5AAE3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B0E2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6277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41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CA42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AD3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9449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3A8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5751E"/>
    <w:multiLevelType w:val="hybridMultilevel"/>
    <w:tmpl w:val="292247EC"/>
    <w:lvl w:ilvl="0" w:tplc="1A7C4FC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4ABC7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82E7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A685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81F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3A3F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900E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2E6B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DC38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7519DD"/>
    <w:multiLevelType w:val="hybridMultilevel"/>
    <w:tmpl w:val="E520B3C8"/>
    <w:lvl w:ilvl="0" w:tplc="6A90A0D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92F8C2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6A0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86F2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9E48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58D0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441F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60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2040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CF1A93"/>
    <w:multiLevelType w:val="hybridMultilevel"/>
    <w:tmpl w:val="9E106390"/>
    <w:lvl w:ilvl="0" w:tplc="0A1295B2">
      <w:start w:val="7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27A734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56C6859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4B8DAA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DEA86CB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210E967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7422B03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876009F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9668806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13DE5134"/>
    <w:multiLevelType w:val="hybridMultilevel"/>
    <w:tmpl w:val="09020F4A"/>
    <w:lvl w:ilvl="0" w:tplc="31920DB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55B808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9288F5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13E18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91C47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74A31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638CB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EECE5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71AB5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105CA9"/>
    <w:multiLevelType w:val="hybridMultilevel"/>
    <w:tmpl w:val="31C02244"/>
    <w:lvl w:ilvl="0" w:tplc="E67A679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</w:lvl>
    <w:lvl w:ilvl="1" w:tplc="E03E57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AA48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4EAC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CAC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EF1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1AC0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86A2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748F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644626"/>
    <w:multiLevelType w:val="hybridMultilevel"/>
    <w:tmpl w:val="7142640A"/>
    <w:lvl w:ilvl="0" w:tplc="F78AF2D4">
      <w:start w:val="7105"/>
      <w:numFmt w:val="decimal"/>
      <w:lvlText w:val="%1"/>
      <w:lvlJc w:val="left"/>
      <w:pPr>
        <w:tabs>
          <w:tab w:val="num" w:pos="1080"/>
        </w:tabs>
        <w:ind w:left="1080" w:hanging="720"/>
      </w:pPr>
    </w:lvl>
    <w:lvl w:ilvl="1" w:tplc="64FA5DEC">
      <w:start w:val="71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A1E3D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CC7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C78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1A54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7CC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815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58DE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517514"/>
    <w:multiLevelType w:val="hybridMultilevel"/>
    <w:tmpl w:val="07E6861E"/>
    <w:lvl w:ilvl="0" w:tplc="5A1A34BE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CC2FD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7C9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D480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56EF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B029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58C2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485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0C3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244EBA"/>
    <w:multiLevelType w:val="hybridMultilevel"/>
    <w:tmpl w:val="6D863F2E"/>
    <w:lvl w:ilvl="0" w:tplc="3CB8CCD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EB00D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7852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D4F2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363C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AC1A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CDA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295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E482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6F4BD4"/>
    <w:multiLevelType w:val="hybridMultilevel"/>
    <w:tmpl w:val="6BB4314A"/>
    <w:lvl w:ilvl="0" w:tplc="104E034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3523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FA50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7807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DCDF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4E19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948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96F0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DC8D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CB0950"/>
    <w:multiLevelType w:val="hybridMultilevel"/>
    <w:tmpl w:val="C018EE28"/>
    <w:lvl w:ilvl="0" w:tplc="3E8E1A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14D7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88C3D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E4AEC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ACED9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3F266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FEC02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2141A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4B83D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871D5D"/>
    <w:multiLevelType w:val="hybridMultilevel"/>
    <w:tmpl w:val="FFC618F8"/>
    <w:lvl w:ilvl="0" w:tplc="2F8A1A2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B44073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4A28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D4FC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6F8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1CA6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FADA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90A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B832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A70CE3"/>
    <w:multiLevelType w:val="hybridMultilevel"/>
    <w:tmpl w:val="FED619E0"/>
    <w:lvl w:ilvl="0" w:tplc="B4164C6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01EF8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226862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6368F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D3667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6E6DC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FFA1A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382F9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60DAE4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F83F23"/>
    <w:multiLevelType w:val="hybridMultilevel"/>
    <w:tmpl w:val="D3307E4E"/>
    <w:lvl w:ilvl="0" w:tplc="B088F912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CBBCA3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907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2295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BE93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C0FE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0C26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62A5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E062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823F79"/>
    <w:multiLevelType w:val="hybridMultilevel"/>
    <w:tmpl w:val="A1386B24"/>
    <w:lvl w:ilvl="0" w:tplc="ECAAFD76">
      <w:start w:val="1"/>
      <w:numFmt w:val="bullet"/>
      <w:pStyle w:val="4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267EF8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6691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7AC0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8B9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643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6009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7EFE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760A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6723BD"/>
    <w:multiLevelType w:val="hybridMultilevel"/>
    <w:tmpl w:val="6BA04A82"/>
    <w:lvl w:ilvl="0" w:tplc="38FC90C2">
      <w:start w:val="708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DB06C6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DD00D05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119C100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1A662A4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4A4CCDD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8B466E6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E8746E3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31224A4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3B863376"/>
    <w:multiLevelType w:val="hybridMultilevel"/>
    <w:tmpl w:val="E170216E"/>
    <w:lvl w:ilvl="0" w:tplc="7CA6905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70EBAA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0CC006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E6E68BE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C2F2762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C90A415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B9E4E17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4024021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DB2E105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3D7567CE"/>
    <w:multiLevelType w:val="hybridMultilevel"/>
    <w:tmpl w:val="47CA7542"/>
    <w:lvl w:ilvl="0" w:tplc="1CFAFC6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9D58A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D2F5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52F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E87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AE1D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B66D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D03D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E63F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6A2197"/>
    <w:multiLevelType w:val="hybridMultilevel"/>
    <w:tmpl w:val="E15C3526"/>
    <w:lvl w:ilvl="0" w:tplc="E048DB4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D04EE1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382B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4E06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479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DE89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582F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000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E820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5B279A"/>
    <w:multiLevelType w:val="hybridMultilevel"/>
    <w:tmpl w:val="ED8E0D44"/>
    <w:lvl w:ilvl="0" w:tplc="4B320E0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0F0A6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E9481C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438E8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50A6B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15890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BB4F0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EFCAA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1F200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A92E38"/>
    <w:multiLevelType w:val="hybridMultilevel"/>
    <w:tmpl w:val="DD18619A"/>
    <w:lvl w:ilvl="0" w:tplc="6B4A712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DDCF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5CD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3A1F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0C1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D622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884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6AE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543B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6818D6"/>
    <w:multiLevelType w:val="hybridMultilevel"/>
    <w:tmpl w:val="212C2066"/>
    <w:lvl w:ilvl="0" w:tplc="395A7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C68C2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2146D5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B90BC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F7A70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2B60C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29AB5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5A478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89A28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5A4B2F"/>
    <w:multiLevelType w:val="hybridMultilevel"/>
    <w:tmpl w:val="005ADC50"/>
    <w:lvl w:ilvl="0" w:tplc="C84825F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F8ED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B630E0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6443D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0296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AFE7D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D849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5D230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860608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6E13EFD"/>
    <w:multiLevelType w:val="hybridMultilevel"/>
    <w:tmpl w:val="6756A5EC"/>
    <w:lvl w:ilvl="0" w:tplc="F1CA6B7A">
      <w:start w:val="707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F2CB2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E4CAD9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B857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FCA3F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92A96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FA620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1B4E6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D944B4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A0776CC"/>
    <w:multiLevelType w:val="hybridMultilevel"/>
    <w:tmpl w:val="7B00196C"/>
    <w:lvl w:ilvl="0" w:tplc="9BF2000A">
      <w:start w:val="1"/>
      <w:numFmt w:val="bullet"/>
      <w:pStyle w:val="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144B8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146B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38BC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D474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5C9E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0663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058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5CC3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677D87"/>
    <w:multiLevelType w:val="hybridMultilevel"/>
    <w:tmpl w:val="DB829FD6"/>
    <w:lvl w:ilvl="0" w:tplc="44C6D77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CF6F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88BD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8802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7CE7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92A1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ACE6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238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20E1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DE1D36"/>
    <w:multiLevelType w:val="hybridMultilevel"/>
    <w:tmpl w:val="CEF646B6"/>
    <w:lvl w:ilvl="0" w:tplc="6082C4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B42B5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B8204A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A2CC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76E9D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C0E75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698F2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DE8B8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8AB85F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CD2340"/>
    <w:multiLevelType w:val="hybridMultilevel"/>
    <w:tmpl w:val="251E3C66"/>
    <w:lvl w:ilvl="0" w:tplc="94F86D84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C9F0B8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32FD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12DC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8C64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EA5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D8D0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628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5E26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2A0A18"/>
    <w:multiLevelType w:val="hybridMultilevel"/>
    <w:tmpl w:val="B190552C"/>
    <w:lvl w:ilvl="0" w:tplc="D6287D5E">
      <w:start w:val="1331"/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Arial Armenian" w:eastAsia="Times New Roman" w:hAnsi="Arial Armenian" w:cs="Arial Unicode MS" w:hint="default"/>
      </w:rPr>
    </w:lvl>
    <w:lvl w:ilvl="1" w:tplc="15DA92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064A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2491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26B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088A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9CE2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C465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E93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C129E6"/>
    <w:multiLevelType w:val="hybridMultilevel"/>
    <w:tmpl w:val="303CCB8C"/>
    <w:lvl w:ilvl="0" w:tplc="5FAA7A6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6BAC24FA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Wingdings" w:hint="default"/>
      </w:rPr>
    </w:lvl>
    <w:lvl w:ilvl="2" w:tplc="D55472F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3A96F6FA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956A826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Wingdings" w:hint="default"/>
      </w:rPr>
    </w:lvl>
    <w:lvl w:ilvl="5" w:tplc="C33C6DB0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53FA3944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780621C2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Wingdings" w:hint="default"/>
      </w:rPr>
    </w:lvl>
    <w:lvl w:ilvl="8" w:tplc="75A01D5E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35">
    <w:nsid w:val="6D5E6FB8"/>
    <w:multiLevelType w:val="hybridMultilevel"/>
    <w:tmpl w:val="1DD4CE46"/>
    <w:lvl w:ilvl="0" w:tplc="2C645BB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2F041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C78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7EA1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A7A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88E1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8E8C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0E2D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7C23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481781"/>
    <w:multiLevelType w:val="hybridMultilevel"/>
    <w:tmpl w:val="5874DCDE"/>
    <w:lvl w:ilvl="0" w:tplc="CA4A166C">
      <w:start w:val="1"/>
      <w:numFmt w:val="bullet"/>
      <w:pStyle w:val="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496B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A4B3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10A1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4038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4A97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45B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54DD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A0EC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107776"/>
    <w:multiLevelType w:val="hybridMultilevel"/>
    <w:tmpl w:val="C42202A2"/>
    <w:lvl w:ilvl="0" w:tplc="CD025B44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C178C3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30B7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250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F23B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B688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F2AB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A45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A208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722D34"/>
    <w:multiLevelType w:val="hybridMultilevel"/>
    <w:tmpl w:val="9FC27C06"/>
    <w:lvl w:ilvl="0" w:tplc="04EC45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3187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C037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A80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7AD2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2C21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1262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04D4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1852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811859"/>
    <w:multiLevelType w:val="hybridMultilevel"/>
    <w:tmpl w:val="8FDED990"/>
    <w:lvl w:ilvl="0" w:tplc="EA22B3A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368726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4F48D9B6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BA827E6C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7B7E0A78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FA74EB14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DB76F0A0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E696BA0C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1476539A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0">
    <w:nsid w:val="743D17D2"/>
    <w:multiLevelType w:val="hybridMultilevel"/>
    <w:tmpl w:val="03064CFA"/>
    <w:lvl w:ilvl="0" w:tplc="4EC8E08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57C8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DC55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4AD9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E807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6C11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6EFA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67B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A4CB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8E3AB1"/>
    <w:multiLevelType w:val="hybridMultilevel"/>
    <w:tmpl w:val="8C6C9BCA"/>
    <w:lvl w:ilvl="0" w:tplc="269E00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5E8F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7F886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202A9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7C472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A4880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3A0DB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DEFA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18497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6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0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7"/>
  </w:num>
  <w:num w:numId="34">
    <w:abstractNumId w:val="24"/>
  </w:num>
  <w:num w:numId="35">
    <w:abstractNumId w:val="9"/>
  </w:num>
  <w:num w:numId="36">
    <w:abstractNumId w:val="41"/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1"/>
  </w:num>
  <w:num w:numId="40">
    <w:abstractNumId w:val="27"/>
  </w:num>
  <w:num w:numId="41">
    <w:abstractNumId w:val="11"/>
    <w:lvlOverride w:ilvl="0">
      <w:startOverride w:val="710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D3A5B"/>
    <w:rsid w:val="00177D96"/>
    <w:rsid w:val="001F73DA"/>
    <w:rsid w:val="002D3A5B"/>
    <w:rsid w:val="003C47CE"/>
    <w:rsid w:val="005F1C21"/>
    <w:rsid w:val="005F65E7"/>
    <w:rsid w:val="006834AA"/>
    <w:rsid w:val="00690AD2"/>
    <w:rsid w:val="008F57B4"/>
    <w:rsid w:val="0099604C"/>
    <w:rsid w:val="00B9770E"/>
    <w:rsid w:val="00D369A2"/>
    <w:rsid w:val="00E11B96"/>
    <w:rsid w:val="00EA2704"/>
    <w:rsid w:val="00F71B5D"/>
    <w:rsid w:val="00FA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3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0"/>
    <w:next w:val="a0"/>
    <w:link w:val="10"/>
    <w:uiPriority w:val="9"/>
    <w:qFormat/>
    <w:rsid w:val="002D3A5B"/>
    <w:pPr>
      <w:keepNext/>
      <w:jc w:val="center"/>
      <w:outlineLvl w:val="0"/>
    </w:pPr>
    <w:rPr>
      <w:rFonts w:ascii="Arial Armenian" w:hAnsi="Arial Armenian"/>
      <w:b/>
      <w:bCs/>
      <w:sz w:val="20"/>
      <w:szCs w:val="20"/>
      <w:u w:val="single"/>
    </w:rPr>
  </w:style>
  <w:style w:type="paragraph" w:styleId="20">
    <w:name w:val="heading 2"/>
    <w:basedOn w:val="a0"/>
    <w:next w:val="a0"/>
    <w:link w:val="21"/>
    <w:uiPriority w:val="9"/>
    <w:qFormat/>
    <w:rsid w:val="002D3A5B"/>
    <w:pPr>
      <w:keepNext/>
      <w:spacing w:after="240"/>
      <w:jc w:val="center"/>
      <w:outlineLvl w:val="1"/>
    </w:pPr>
    <w:rPr>
      <w:b/>
      <w:bCs/>
      <w:lang w:eastAsia="en-US"/>
    </w:rPr>
  </w:style>
  <w:style w:type="paragraph" w:styleId="3">
    <w:name w:val="heading 3"/>
    <w:basedOn w:val="a0"/>
    <w:next w:val="a0"/>
    <w:link w:val="30"/>
    <w:uiPriority w:val="9"/>
    <w:qFormat/>
    <w:rsid w:val="002D3A5B"/>
    <w:pPr>
      <w:keepNext/>
      <w:spacing w:after="240"/>
      <w:outlineLvl w:val="2"/>
    </w:pPr>
    <w:rPr>
      <w:b/>
      <w:bCs/>
      <w:lang w:eastAsia="en-US"/>
    </w:rPr>
  </w:style>
  <w:style w:type="paragraph" w:styleId="40">
    <w:name w:val="heading 4"/>
    <w:basedOn w:val="a0"/>
    <w:next w:val="a0"/>
    <w:link w:val="41"/>
    <w:uiPriority w:val="9"/>
    <w:qFormat/>
    <w:rsid w:val="002D3A5B"/>
    <w:pPr>
      <w:keepNext/>
      <w:spacing w:after="240"/>
      <w:outlineLvl w:val="3"/>
    </w:pPr>
    <w:rPr>
      <w:b/>
      <w:bCs/>
      <w:i/>
      <w:iCs/>
      <w:lang w:eastAsia="en-US"/>
    </w:rPr>
  </w:style>
  <w:style w:type="paragraph" w:styleId="50">
    <w:name w:val="heading 5"/>
    <w:basedOn w:val="a0"/>
    <w:next w:val="a0"/>
    <w:link w:val="51"/>
    <w:uiPriority w:val="9"/>
    <w:qFormat/>
    <w:rsid w:val="002D3A5B"/>
    <w:pPr>
      <w:keepNext/>
      <w:spacing w:after="240"/>
      <w:outlineLvl w:val="4"/>
    </w:pPr>
    <w:rPr>
      <w:i/>
      <w:iCs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2D3A5B"/>
    <w:pPr>
      <w:outlineLvl w:val="5"/>
    </w:pPr>
    <w:rPr>
      <w:lang w:eastAsia="en-US"/>
    </w:rPr>
  </w:style>
  <w:style w:type="paragraph" w:styleId="7">
    <w:name w:val="heading 7"/>
    <w:basedOn w:val="a0"/>
    <w:next w:val="a0"/>
    <w:link w:val="70"/>
    <w:uiPriority w:val="9"/>
    <w:qFormat/>
    <w:rsid w:val="002D3A5B"/>
    <w:pPr>
      <w:outlineLvl w:val="6"/>
    </w:pPr>
    <w:rPr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2D3A5B"/>
    <w:pPr>
      <w:outlineLvl w:val="7"/>
    </w:pPr>
    <w:rPr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2D3A5B"/>
    <w:pPr>
      <w:outlineLvl w:val="8"/>
    </w:pPr>
    <w:rPr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D3A5B"/>
    <w:rPr>
      <w:rFonts w:ascii="Arial Armenian" w:eastAsia="Times New Roman" w:hAnsi="Arial Armenian" w:cs="Times New Roman"/>
      <w:b/>
      <w:bCs/>
      <w:sz w:val="20"/>
      <w:szCs w:val="20"/>
      <w:u w:val="single"/>
      <w:lang w:val="en-US" w:eastAsia="ru-RU"/>
    </w:rPr>
  </w:style>
  <w:style w:type="character" w:customStyle="1" w:styleId="21">
    <w:name w:val="Заголовок 2 Знак"/>
    <w:basedOn w:val="a1"/>
    <w:link w:val="20"/>
    <w:uiPriority w:val="9"/>
    <w:rsid w:val="002D3A5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0">
    <w:name w:val="Заголовок 3 Знак"/>
    <w:basedOn w:val="a1"/>
    <w:link w:val="3"/>
    <w:uiPriority w:val="9"/>
    <w:rsid w:val="002D3A5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41">
    <w:name w:val="Заголовок 4 Знак"/>
    <w:basedOn w:val="a1"/>
    <w:link w:val="40"/>
    <w:uiPriority w:val="9"/>
    <w:rsid w:val="002D3A5B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51">
    <w:name w:val="Заголовок 5 Знак"/>
    <w:basedOn w:val="a1"/>
    <w:link w:val="50"/>
    <w:uiPriority w:val="9"/>
    <w:rsid w:val="002D3A5B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60">
    <w:name w:val="Заголовок 6 Знак"/>
    <w:basedOn w:val="a1"/>
    <w:link w:val="6"/>
    <w:uiPriority w:val="9"/>
    <w:rsid w:val="002D3A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70">
    <w:name w:val="Заголовок 7 Знак"/>
    <w:basedOn w:val="a1"/>
    <w:link w:val="7"/>
    <w:uiPriority w:val="9"/>
    <w:rsid w:val="002D3A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uiPriority w:val="9"/>
    <w:rsid w:val="002D3A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uiPriority w:val="9"/>
    <w:rsid w:val="002D3A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1"/>
    <w:uiPriority w:val="99"/>
    <w:semiHidden/>
    <w:unhideWhenUsed/>
    <w:rsid w:val="002D3A5B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2D3A5B"/>
    <w:rPr>
      <w:color w:val="800080"/>
      <w:u w:val="single"/>
    </w:rPr>
  </w:style>
  <w:style w:type="paragraph" w:styleId="11">
    <w:name w:val="toc 1"/>
    <w:basedOn w:val="a0"/>
    <w:next w:val="a0"/>
    <w:autoRedefine/>
    <w:uiPriority w:val="39"/>
    <w:semiHidden/>
    <w:unhideWhenUsed/>
    <w:rsid w:val="002D3A5B"/>
    <w:pPr>
      <w:spacing w:before="120" w:after="120"/>
    </w:pPr>
    <w:rPr>
      <w:b/>
      <w:bCs/>
      <w:caps/>
      <w:sz w:val="20"/>
      <w:szCs w:val="20"/>
      <w:lang w:eastAsia="en-US"/>
    </w:rPr>
  </w:style>
  <w:style w:type="paragraph" w:styleId="a6">
    <w:name w:val="footnote text"/>
    <w:basedOn w:val="a0"/>
    <w:link w:val="a7"/>
    <w:uiPriority w:val="99"/>
    <w:semiHidden/>
    <w:unhideWhenUsed/>
    <w:rsid w:val="002D3A5B"/>
    <w:rPr>
      <w:sz w:val="20"/>
      <w:szCs w:val="20"/>
      <w:lang w:val="ru-RU"/>
    </w:rPr>
  </w:style>
  <w:style w:type="character" w:customStyle="1" w:styleId="a7">
    <w:name w:val="Текст сноски Знак"/>
    <w:basedOn w:val="a1"/>
    <w:link w:val="a6"/>
    <w:uiPriority w:val="99"/>
    <w:semiHidden/>
    <w:rsid w:val="002D3A5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header"/>
    <w:basedOn w:val="a0"/>
    <w:link w:val="a9"/>
    <w:uiPriority w:val="99"/>
    <w:semiHidden/>
    <w:unhideWhenUsed/>
    <w:rsid w:val="002D3A5B"/>
    <w:pPr>
      <w:tabs>
        <w:tab w:val="center" w:pos="4153"/>
        <w:tab w:val="right" w:pos="8306"/>
      </w:tabs>
    </w:pPr>
    <w:rPr>
      <w:lang w:val="ru-RU"/>
    </w:rPr>
  </w:style>
  <w:style w:type="character" w:customStyle="1" w:styleId="a9">
    <w:name w:val="Верхний колонтитул Знак"/>
    <w:basedOn w:val="a1"/>
    <w:link w:val="a8"/>
    <w:uiPriority w:val="99"/>
    <w:semiHidden/>
    <w:rsid w:val="002D3A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0"/>
    <w:link w:val="ab"/>
    <w:uiPriority w:val="99"/>
    <w:semiHidden/>
    <w:unhideWhenUsed/>
    <w:rsid w:val="002D3A5B"/>
    <w:pPr>
      <w:tabs>
        <w:tab w:val="center" w:pos="4153"/>
        <w:tab w:val="right" w:pos="8306"/>
      </w:tabs>
    </w:pPr>
    <w:rPr>
      <w:lang w:val="ru-RU"/>
    </w:rPr>
  </w:style>
  <w:style w:type="character" w:customStyle="1" w:styleId="ab">
    <w:name w:val="Нижний колонтитул Знак"/>
    <w:basedOn w:val="a1"/>
    <w:link w:val="aa"/>
    <w:uiPriority w:val="99"/>
    <w:semiHidden/>
    <w:rsid w:val="002D3A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">
    <w:name w:val="List Bullet"/>
    <w:basedOn w:val="a0"/>
    <w:autoRedefine/>
    <w:uiPriority w:val="99"/>
    <w:semiHidden/>
    <w:unhideWhenUsed/>
    <w:rsid w:val="002D3A5B"/>
    <w:pPr>
      <w:numPr>
        <w:numId w:val="1"/>
      </w:numPr>
      <w:tabs>
        <w:tab w:val="clear" w:pos="360"/>
        <w:tab w:val="num" w:pos="720"/>
      </w:tabs>
      <w:spacing w:after="240"/>
      <w:ind w:left="720" w:hanging="720"/>
    </w:pPr>
    <w:rPr>
      <w:lang w:eastAsia="en-US"/>
    </w:rPr>
  </w:style>
  <w:style w:type="paragraph" w:styleId="2">
    <w:name w:val="List Bullet 2"/>
    <w:basedOn w:val="a0"/>
    <w:autoRedefine/>
    <w:uiPriority w:val="99"/>
    <w:semiHidden/>
    <w:unhideWhenUsed/>
    <w:rsid w:val="002D3A5B"/>
    <w:pPr>
      <w:numPr>
        <w:numId w:val="2"/>
      </w:numPr>
      <w:tabs>
        <w:tab w:val="num" w:pos="720"/>
      </w:tabs>
      <w:ind w:left="720"/>
    </w:pPr>
    <w:rPr>
      <w:lang w:eastAsia="en-US"/>
    </w:rPr>
  </w:style>
  <w:style w:type="paragraph" w:styleId="31">
    <w:name w:val="List Bullet 3"/>
    <w:basedOn w:val="a0"/>
    <w:autoRedefine/>
    <w:uiPriority w:val="99"/>
    <w:semiHidden/>
    <w:unhideWhenUsed/>
    <w:rsid w:val="002D3A5B"/>
    <w:pPr>
      <w:tabs>
        <w:tab w:val="num" w:pos="643"/>
      </w:tabs>
      <w:ind w:left="643" w:hanging="360"/>
    </w:pPr>
    <w:rPr>
      <w:lang w:eastAsia="en-US"/>
    </w:rPr>
  </w:style>
  <w:style w:type="paragraph" w:styleId="4">
    <w:name w:val="List Bullet 4"/>
    <w:basedOn w:val="a0"/>
    <w:autoRedefine/>
    <w:uiPriority w:val="99"/>
    <w:semiHidden/>
    <w:unhideWhenUsed/>
    <w:rsid w:val="002D3A5B"/>
    <w:pPr>
      <w:numPr>
        <w:numId w:val="3"/>
      </w:numPr>
    </w:pPr>
    <w:rPr>
      <w:lang w:eastAsia="en-US"/>
    </w:rPr>
  </w:style>
  <w:style w:type="paragraph" w:styleId="5">
    <w:name w:val="List Bullet 5"/>
    <w:basedOn w:val="a0"/>
    <w:autoRedefine/>
    <w:uiPriority w:val="99"/>
    <w:semiHidden/>
    <w:unhideWhenUsed/>
    <w:rsid w:val="002D3A5B"/>
    <w:pPr>
      <w:numPr>
        <w:numId w:val="4"/>
      </w:numPr>
    </w:pPr>
    <w:rPr>
      <w:lang w:eastAsia="en-US"/>
    </w:rPr>
  </w:style>
  <w:style w:type="paragraph" w:styleId="ac">
    <w:name w:val="Title"/>
    <w:basedOn w:val="a0"/>
    <w:link w:val="ad"/>
    <w:uiPriority w:val="10"/>
    <w:qFormat/>
    <w:rsid w:val="002D3A5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ad">
    <w:name w:val="Название Знак"/>
    <w:basedOn w:val="a1"/>
    <w:link w:val="ac"/>
    <w:uiPriority w:val="10"/>
    <w:rsid w:val="002D3A5B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0"/>
    <w:link w:val="af"/>
    <w:uiPriority w:val="99"/>
    <w:semiHidden/>
    <w:unhideWhenUsed/>
    <w:rsid w:val="002D3A5B"/>
    <w:pPr>
      <w:spacing w:after="120"/>
    </w:pPr>
    <w:rPr>
      <w:lang w:eastAsia="en-US"/>
    </w:rPr>
  </w:style>
  <w:style w:type="character" w:customStyle="1" w:styleId="af">
    <w:name w:val="Основной текст Знак"/>
    <w:basedOn w:val="a1"/>
    <w:link w:val="ae"/>
    <w:uiPriority w:val="99"/>
    <w:semiHidden/>
    <w:rsid w:val="002D3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2">
    <w:name w:val="Body Text 2"/>
    <w:basedOn w:val="a0"/>
    <w:link w:val="23"/>
    <w:uiPriority w:val="99"/>
    <w:semiHidden/>
    <w:unhideWhenUsed/>
    <w:rsid w:val="002D3A5B"/>
    <w:pPr>
      <w:spacing w:after="120" w:line="480" w:lineRule="auto"/>
    </w:pPr>
    <w:rPr>
      <w:lang w:eastAsia="en-US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2D3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2">
    <w:name w:val="Body Text 3"/>
    <w:basedOn w:val="a0"/>
    <w:link w:val="33"/>
    <w:uiPriority w:val="99"/>
    <w:semiHidden/>
    <w:unhideWhenUsed/>
    <w:rsid w:val="002D3A5B"/>
    <w:pPr>
      <w:spacing w:after="120"/>
    </w:pPr>
    <w:rPr>
      <w:sz w:val="16"/>
      <w:szCs w:val="16"/>
      <w:lang w:eastAsia="en-US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2D3A5B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24">
    <w:name w:val="Body Text Indent 2"/>
    <w:basedOn w:val="a0"/>
    <w:link w:val="25"/>
    <w:uiPriority w:val="99"/>
    <w:semiHidden/>
    <w:unhideWhenUsed/>
    <w:rsid w:val="002D3A5B"/>
    <w:pPr>
      <w:spacing w:line="360" w:lineRule="auto"/>
      <w:ind w:firstLine="360"/>
      <w:jc w:val="both"/>
    </w:pPr>
    <w:rPr>
      <w:rFonts w:ascii="Arial Armenian" w:hAnsi="Arial Armenian"/>
      <w:lang w:eastAsia="en-US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2D3A5B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34">
    <w:name w:val="Body Text Indent 3"/>
    <w:basedOn w:val="a0"/>
    <w:link w:val="35"/>
    <w:uiPriority w:val="99"/>
    <w:semiHidden/>
    <w:unhideWhenUsed/>
    <w:rsid w:val="002D3A5B"/>
    <w:pPr>
      <w:spacing w:after="120"/>
      <w:ind w:left="360"/>
    </w:pPr>
    <w:rPr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2D3A5B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voroshum2">
    <w:name w:val="voroshum2"/>
    <w:basedOn w:val="a0"/>
    <w:rsid w:val="002D3A5B"/>
    <w:pPr>
      <w:spacing w:before="120"/>
      <w:jc w:val="center"/>
    </w:pPr>
    <w:rPr>
      <w:rFonts w:ascii="ArTarumianTimes" w:hAnsi="ArTarumianTimes"/>
      <w:b/>
      <w:sz w:val="28"/>
      <w:szCs w:val="28"/>
    </w:rPr>
  </w:style>
  <w:style w:type="paragraph" w:customStyle="1" w:styleId="norm-haj">
    <w:name w:val="norm-haj"/>
    <w:basedOn w:val="a0"/>
    <w:rsid w:val="002D3A5B"/>
    <w:pPr>
      <w:tabs>
        <w:tab w:val="center" w:pos="4320"/>
        <w:tab w:val="right" w:pos="8640"/>
      </w:tabs>
      <w:spacing w:line="220" w:lineRule="exact"/>
      <w:ind w:firstLine="283"/>
      <w:jc w:val="both"/>
    </w:pPr>
    <w:rPr>
      <w:rFonts w:ascii="Arial Armenian" w:hAnsi="Arial Armenian" w:cs="Arial Armenian"/>
      <w:noProof/>
      <w:sz w:val="17"/>
      <w:szCs w:val="20"/>
      <w:lang w:eastAsia="en-US"/>
    </w:rPr>
  </w:style>
  <w:style w:type="paragraph" w:customStyle="1" w:styleId="havelvats">
    <w:name w:val="havelvats"/>
    <w:basedOn w:val="a0"/>
    <w:rsid w:val="002D3A5B"/>
    <w:pPr>
      <w:ind w:left="6236"/>
      <w:jc w:val="center"/>
    </w:pPr>
    <w:rPr>
      <w:rFonts w:ascii="Arial Armenian" w:hAnsi="Arial Armenian" w:cs="Arial Armenian"/>
      <w:b/>
      <w:noProof/>
      <w:sz w:val="16"/>
      <w:szCs w:val="20"/>
      <w:lang w:eastAsia="en-US"/>
    </w:rPr>
  </w:style>
  <w:style w:type="paragraph" w:customStyle="1" w:styleId="Default">
    <w:name w:val="Default"/>
    <w:rsid w:val="002D3A5B"/>
    <w:pPr>
      <w:widowControl w:val="0"/>
      <w:autoSpaceDE w:val="0"/>
      <w:autoSpaceDN w:val="0"/>
      <w:adjustRightInd w:val="0"/>
      <w:spacing w:after="0" w:line="240" w:lineRule="auto"/>
    </w:pPr>
    <w:rPr>
      <w:rFonts w:ascii="Gill Sans" w:eastAsia="Times New Roman" w:hAnsi="Gill Sans" w:cs="Gill Sans"/>
      <w:color w:val="000000"/>
      <w:sz w:val="24"/>
      <w:szCs w:val="24"/>
      <w:lang w:val="ru-RU" w:eastAsia="ru-RU"/>
    </w:rPr>
  </w:style>
  <w:style w:type="paragraph" w:customStyle="1" w:styleId="CM84">
    <w:name w:val="CM84"/>
    <w:basedOn w:val="Default"/>
    <w:next w:val="Default"/>
    <w:rsid w:val="002D3A5B"/>
    <w:pPr>
      <w:spacing w:after="243"/>
    </w:pPr>
    <w:rPr>
      <w:color w:val="auto"/>
    </w:rPr>
  </w:style>
  <w:style w:type="paragraph" w:customStyle="1" w:styleId="CM3">
    <w:name w:val="CM3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2D3A5B"/>
    <w:pPr>
      <w:spacing w:line="180" w:lineRule="atLeast"/>
    </w:pPr>
    <w:rPr>
      <w:color w:val="auto"/>
    </w:rPr>
  </w:style>
  <w:style w:type="paragraph" w:customStyle="1" w:styleId="CM90">
    <w:name w:val="CM90"/>
    <w:basedOn w:val="Default"/>
    <w:next w:val="Default"/>
    <w:rsid w:val="002D3A5B"/>
    <w:pPr>
      <w:spacing w:after="428"/>
    </w:pPr>
    <w:rPr>
      <w:color w:val="auto"/>
    </w:rPr>
  </w:style>
  <w:style w:type="paragraph" w:customStyle="1" w:styleId="12">
    <w:name w:val="Обычный (веб)1"/>
    <w:basedOn w:val="a0"/>
    <w:rsid w:val="002D3A5B"/>
    <w:pPr>
      <w:spacing w:before="100" w:beforeAutospacing="1" w:after="100" w:afterAutospacing="1"/>
    </w:pPr>
    <w:rPr>
      <w:lang w:val="ru-RU"/>
    </w:rPr>
  </w:style>
  <w:style w:type="paragraph" w:customStyle="1" w:styleId="naxarar">
    <w:name w:val="naxarar"/>
    <w:basedOn w:val="a0"/>
    <w:rsid w:val="002D3A5B"/>
    <w:pPr>
      <w:ind w:left="397" w:right="283"/>
      <w:jc w:val="both"/>
    </w:pPr>
    <w:rPr>
      <w:rFonts w:ascii="Dallak Helv" w:hAnsi="Dallak Helv" w:cs="Wingdings"/>
      <w:b/>
      <w:noProof/>
      <w:sz w:val="18"/>
      <w:szCs w:val="20"/>
      <w:lang w:eastAsia="en-US"/>
    </w:rPr>
  </w:style>
  <w:style w:type="paragraph" w:customStyle="1" w:styleId="CM1">
    <w:name w:val="CM1"/>
    <w:basedOn w:val="Default"/>
    <w:next w:val="Default"/>
    <w:rsid w:val="002D3A5B"/>
    <w:rPr>
      <w:color w:val="auto"/>
    </w:rPr>
  </w:style>
  <w:style w:type="paragraph" w:customStyle="1" w:styleId="CM80">
    <w:name w:val="CM80"/>
    <w:basedOn w:val="Default"/>
    <w:next w:val="Default"/>
    <w:rsid w:val="002D3A5B"/>
    <w:pPr>
      <w:spacing w:after="320"/>
    </w:pPr>
    <w:rPr>
      <w:color w:val="auto"/>
    </w:rPr>
  </w:style>
  <w:style w:type="paragraph" w:customStyle="1" w:styleId="CM81">
    <w:name w:val="CM81"/>
    <w:basedOn w:val="Default"/>
    <w:next w:val="Default"/>
    <w:rsid w:val="002D3A5B"/>
    <w:pPr>
      <w:spacing w:after="865"/>
    </w:pPr>
    <w:rPr>
      <w:color w:val="auto"/>
    </w:rPr>
  </w:style>
  <w:style w:type="paragraph" w:customStyle="1" w:styleId="CM2">
    <w:name w:val="CM2"/>
    <w:basedOn w:val="Default"/>
    <w:next w:val="Default"/>
    <w:rsid w:val="002D3A5B"/>
    <w:rPr>
      <w:color w:val="auto"/>
    </w:rPr>
  </w:style>
  <w:style w:type="paragraph" w:customStyle="1" w:styleId="CM82">
    <w:name w:val="CM82"/>
    <w:basedOn w:val="Default"/>
    <w:next w:val="Default"/>
    <w:rsid w:val="002D3A5B"/>
    <w:pPr>
      <w:spacing w:after="720"/>
    </w:pPr>
    <w:rPr>
      <w:color w:val="auto"/>
    </w:rPr>
  </w:style>
  <w:style w:type="paragraph" w:customStyle="1" w:styleId="CM83">
    <w:name w:val="CM83"/>
    <w:basedOn w:val="Default"/>
    <w:next w:val="Default"/>
    <w:rsid w:val="002D3A5B"/>
    <w:pPr>
      <w:spacing w:after="562"/>
    </w:pPr>
    <w:rPr>
      <w:color w:val="auto"/>
    </w:rPr>
  </w:style>
  <w:style w:type="paragraph" w:customStyle="1" w:styleId="CM85">
    <w:name w:val="CM85"/>
    <w:basedOn w:val="Default"/>
    <w:next w:val="Default"/>
    <w:rsid w:val="002D3A5B"/>
    <w:pPr>
      <w:spacing w:after="265"/>
    </w:pPr>
    <w:rPr>
      <w:color w:val="auto"/>
    </w:rPr>
  </w:style>
  <w:style w:type="paragraph" w:customStyle="1" w:styleId="CM4">
    <w:name w:val="CM4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86">
    <w:name w:val="CM86"/>
    <w:basedOn w:val="Default"/>
    <w:next w:val="Default"/>
    <w:rsid w:val="002D3A5B"/>
    <w:pPr>
      <w:spacing w:after="480"/>
    </w:pPr>
    <w:rPr>
      <w:color w:val="auto"/>
    </w:rPr>
  </w:style>
  <w:style w:type="paragraph" w:customStyle="1" w:styleId="CM87">
    <w:name w:val="CM87"/>
    <w:basedOn w:val="Default"/>
    <w:next w:val="Default"/>
    <w:rsid w:val="002D3A5B"/>
    <w:pPr>
      <w:spacing w:after="133"/>
    </w:pPr>
    <w:rPr>
      <w:color w:val="auto"/>
    </w:rPr>
  </w:style>
  <w:style w:type="paragraph" w:customStyle="1" w:styleId="CM7">
    <w:name w:val="CM7"/>
    <w:basedOn w:val="Default"/>
    <w:next w:val="Default"/>
    <w:rsid w:val="002D3A5B"/>
    <w:rPr>
      <w:color w:val="auto"/>
    </w:rPr>
  </w:style>
  <w:style w:type="paragraph" w:customStyle="1" w:styleId="CM8">
    <w:name w:val="CM8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2D3A5B"/>
    <w:rPr>
      <w:color w:val="auto"/>
    </w:rPr>
  </w:style>
  <w:style w:type="paragraph" w:customStyle="1" w:styleId="CM88">
    <w:name w:val="CM88"/>
    <w:basedOn w:val="Default"/>
    <w:next w:val="Default"/>
    <w:rsid w:val="002D3A5B"/>
    <w:pPr>
      <w:spacing w:after="958"/>
    </w:pPr>
    <w:rPr>
      <w:color w:val="auto"/>
    </w:rPr>
  </w:style>
  <w:style w:type="paragraph" w:customStyle="1" w:styleId="CM12">
    <w:name w:val="CM12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89">
    <w:name w:val="CM89"/>
    <w:basedOn w:val="Default"/>
    <w:next w:val="Default"/>
    <w:rsid w:val="002D3A5B"/>
    <w:pPr>
      <w:spacing w:after="1468"/>
    </w:pPr>
    <w:rPr>
      <w:color w:val="auto"/>
    </w:rPr>
  </w:style>
  <w:style w:type="paragraph" w:customStyle="1" w:styleId="CM93">
    <w:name w:val="CM93"/>
    <w:basedOn w:val="Default"/>
    <w:next w:val="Default"/>
    <w:rsid w:val="002D3A5B"/>
    <w:pPr>
      <w:spacing w:after="343"/>
    </w:pPr>
    <w:rPr>
      <w:color w:val="auto"/>
    </w:rPr>
  </w:style>
  <w:style w:type="paragraph" w:customStyle="1" w:styleId="CM13">
    <w:name w:val="CM13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2D3A5B"/>
    <w:rPr>
      <w:color w:val="auto"/>
    </w:rPr>
  </w:style>
  <w:style w:type="paragraph" w:customStyle="1" w:styleId="CM91">
    <w:name w:val="CM91"/>
    <w:basedOn w:val="Default"/>
    <w:next w:val="Default"/>
    <w:rsid w:val="002D3A5B"/>
    <w:pPr>
      <w:spacing w:after="2118"/>
    </w:pPr>
    <w:rPr>
      <w:color w:val="auto"/>
    </w:rPr>
  </w:style>
  <w:style w:type="paragraph" w:customStyle="1" w:styleId="CM92">
    <w:name w:val="CM92"/>
    <w:basedOn w:val="Default"/>
    <w:next w:val="Default"/>
    <w:rsid w:val="002D3A5B"/>
    <w:pPr>
      <w:spacing w:after="493"/>
    </w:pPr>
    <w:rPr>
      <w:color w:val="auto"/>
    </w:rPr>
  </w:style>
  <w:style w:type="paragraph" w:customStyle="1" w:styleId="CM16">
    <w:name w:val="CM16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2D3A5B"/>
    <w:pPr>
      <w:spacing w:line="180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2D3A5B"/>
    <w:pPr>
      <w:spacing w:line="300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2D3A5B"/>
    <w:rPr>
      <w:color w:val="auto"/>
    </w:rPr>
  </w:style>
  <w:style w:type="paragraph" w:customStyle="1" w:styleId="CM20">
    <w:name w:val="CM20"/>
    <w:basedOn w:val="Default"/>
    <w:next w:val="Default"/>
    <w:rsid w:val="002D3A5B"/>
    <w:pPr>
      <w:spacing w:line="300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2D3A5B"/>
    <w:pPr>
      <w:spacing w:line="298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95">
    <w:name w:val="CM95"/>
    <w:basedOn w:val="Default"/>
    <w:next w:val="Default"/>
    <w:rsid w:val="002D3A5B"/>
    <w:pPr>
      <w:spacing w:after="770"/>
    </w:pPr>
    <w:rPr>
      <w:color w:val="auto"/>
    </w:rPr>
  </w:style>
  <w:style w:type="paragraph" w:customStyle="1" w:styleId="CM24">
    <w:name w:val="CM24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25">
    <w:name w:val="CM25"/>
    <w:basedOn w:val="Default"/>
    <w:next w:val="Default"/>
    <w:rsid w:val="002D3A5B"/>
    <w:rPr>
      <w:color w:val="auto"/>
    </w:rPr>
  </w:style>
  <w:style w:type="paragraph" w:customStyle="1" w:styleId="CM96">
    <w:name w:val="CM96"/>
    <w:basedOn w:val="Default"/>
    <w:next w:val="Default"/>
    <w:rsid w:val="002D3A5B"/>
    <w:pPr>
      <w:spacing w:after="593"/>
    </w:pPr>
    <w:rPr>
      <w:color w:val="auto"/>
    </w:rPr>
  </w:style>
  <w:style w:type="paragraph" w:customStyle="1" w:styleId="CM23">
    <w:name w:val="CM23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2D3A5B"/>
    <w:pPr>
      <w:spacing w:line="640" w:lineRule="atLeast"/>
    </w:pPr>
    <w:rPr>
      <w:color w:val="auto"/>
    </w:rPr>
  </w:style>
  <w:style w:type="paragraph" w:customStyle="1" w:styleId="CM27">
    <w:name w:val="CM27"/>
    <w:basedOn w:val="Default"/>
    <w:next w:val="Default"/>
    <w:rsid w:val="002D3A5B"/>
    <w:rPr>
      <w:color w:val="auto"/>
    </w:rPr>
  </w:style>
  <w:style w:type="paragraph" w:customStyle="1" w:styleId="CM97">
    <w:name w:val="CM97"/>
    <w:basedOn w:val="Default"/>
    <w:next w:val="Default"/>
    <w:rsid w:val="002D3A5B"/>
    <w:pPr>
      <w:spacing w:after="170"/>
    </w:pPr>
    <w:rPr>
      <w:color w:val="auto"/>
    </w:rPr>
  </w:style>
  <w:style w:type="paragraph" w:customStyle="1" w:styleId="CM28">
    <w:name w:val="CM28"/>
    <w:basedOn w:val="Default"/>
    <w:next w:val="Default"/>
    <w:rsid w:val="002D3A5B"/>
    <w:rPr>
      <w:color w:val="auto"/>
    </w:rPr>
  </w:style>
  <w:style w:type="paragraph" w:customStyle="1" w:styleId="CM30">
    <w:name w:val="CM30"/>
    <w:basedOn w:val="Default"/>
    <w:next w:val="Default"/>
    <w:rsid w:val="002D3A5B"/>
    <w:pPr>
      <w:spacing w:line="180" w:lineRule="atLeast"/>
    </w:pPr>
    <w:rPr>
      <w:color w:val="auto"/>
    </w:rPr>
  </w:style>
  <w:style w:type="paragraph" w:customStyle="1" w:styleId="CM31">
    <w:name w:val="CM31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32">
    <w:name w:val="CM32"/>
    <w:basedOn w:val="Default"/>
    <w:next w:val="Default"/>
    <w:rsid w:val="002D3A5B"/>
    <w:pPr>
      <w:spacing w:line="300" w:lineRule="atLeast"/>
    </w:pPr>
    <w:rPr>
      <w:color w:val="auto"/>
    </w:rPr>
  </w:style>
  <w:style w:type="paragraph" w:customStyle="1" w:styleId="CM103">
    <w:name w:val="CM103"/>
    <w:basedOn w:val="Default"/>
    <w:next w:val="Default"/>
    <w:rsid w:val="002D3A5B"/>
    <w:pPr>
      <w:spacing w:after="183"/>
    </w:pPr>
    <w:rPr>
      <w:color w:val="auto"/>
    </w:rPr>
  </w:style>
  <w:style w:type="paragraph" w:customStyle="1" w:styleId="CM33">
    <w:name w:val="CM33"/>
    <w:basedOn w:val="Default"/>
    <w:next w:val="Default"/>
    <w:rsid w:val="002D3A5B"/>
    <w:rPr>
      <w:color w:val="auto"/>
    </w:rPr>
  </w:style>
  <w:style w:type="paragraph" w:customStyle="1" w:styleId="CM34">
    <w:name w:val="CM34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100">
    <w:name w:val="CM100"/>
    <w:basedOn w:val="Default"/>
    <w:next w:val="Default"/>
    <w:rsid w:val="002D3A5B"/>
    <w:pPr>
      <w:spacing w:after="60"/>
    </w:pPr>
    <w:rPr>
      <w:color w:val="auto"/>
    </w:rPr>
  </w:style>
  <w:style w:type="paragraph" w:customStyle="1" w:styleId="CM35">
    <w:name w:val="CM35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36">
    <w:name w:val="CM36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37">
    <w:name w:val="CM37"/>
    <w:basedOn w:val="Default"/>
    <w:next w:val="Default"/>
    <w:rsid w:val="002D3A5B"/>
    <w:rPr>
      <w:color w:val="auto"/>
    </w:rPr>
  </w:style>
  <w:style w:type="paragraph" w:customStyle="1" w:styleId="CM101">
    <w:name w:val="CM101"/>
    <w:basedOn w:val="Default"/>
    <w:next w:val="Default"/>
    <w:rsid w:val="002D3A5B"/>
    <w:pPr>
      <w:spacing w:after="678"/>
    </w:pPr>
    <w:rPr>
      <w:color w:val="auto"/>
    </w:rPr>
  </w:style>
  <w:style w:type="paragraph" w:customStyle="1" w:styleId="CM38">
    <w:name w:val="CM38"/>
    <w:basedOn w:val="Default"/>
    <w:next w:val="Default"/>
    <w:rsid w:val="002D3A5B"/>
    <w:pPr>
      <w:spacing w:line="318" w:lineRule="atLeast"/>
    </w:pPr>
    <w:rPr>
      <w:color w:val="auto"/>
    </w:rPr>
  </w:style>
  <w:style w:type="paragraph" w:customStyle="1" w:styleId="CM102">
    <w:name w:val="CM102"/>
    <w:basedOn w:val="Default"/>
    <w:next w:val="Default"/>
    <w:rsid w:val="002D3A5B"/>
    <w:pPr>
      <w:spacing w:after="80"/>
    </w:pPr>
    <w:rPr>
      <w:color w:val="auto"/>
    </w:rPr>
  </w:style>
  <w:style w:type="paragraph" w:customStyle="1" w:styleId="CM39">
    <w:name w:val="CM39"/>
    <w:basedOn w:val="Default"/>
    <w:next w:val="Default"/>
    <w:rsid w:val="002D3A5B"/>
    <w:pPr>
      <w:spacing w:line="320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2D3A5B"/>
    <w:pPr>
      <w:spacing w:line="318" w:lineRule="atLeast"/>
    </w:pPr>
    <w:rPr>
      <w:color w:val="auto"/>
    </w:rPr>
  </w:style>
  <w:style w:type="paragraph" w:customStyle="1" w:styleId="CM41">
    <w:name w:val="CM41"/>
    <w:basedOn w:val="Default"/>
    <w:next w:val="Default"/>
    <w:rsid w:val="002D3A5B"/>
    <w:pPr>
      <w:spacing w:line="313" w:lineRule="atLeast"/>
    </w:pPr>
    <w:rPr>
      <w:color w:val="auto"/>
    </w:rPr>
  </w:style>
  <w:style w:type="paragraph" w:customStyle="1" w:styleId="CM42">
    <w:name w:val="CM42"/>
    <w:basedOn w:val="Default"/>
    <w:next w:val="Default"/>
    <w:rsid w:val="002D3A5B"/>
    <w:pPr>
      <w:spacing w:line="300" w:lineRule="atLeast"/>
    </w:pPr>
    <w:rPr>
      <w:color w:val="auto"/>
    </w:rPr>
  </w:style>
  <w:style w:type="paragraph" w:customStyle="1" w:styleId="CM43">
    <w:name w:val="CM43"/>
    <w:basedOn w:val="Default"/>
    <w:next w:val="Default"/>
    <w:rsid w:val="002D3A5B"/>
    <w:rPr>
      <w:color w:val="auto"/>
    </w:rPr>
  </w:style>
  <w:style w:type="paragraph" w:customStyle="1" w:styleId="CM98">
    <w:name w:val="CM98"/>
    <w:basedOn w:val="Default"/>
    <w:next w:val="Default"/>
    <w:rsid w:val="002D3A5B"/>
    <w:pPr>
      <w:spacing w:after="290"/>
    </w:pPr>
    <w:rPr>
      <w:color w:val="auto"/>
    </w:rPr>
  </w:style>
  <w:style w:type="paragraph" w:customStyle="1" w:styleId="CM44">
    <w:name w:val="CM44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45">
    <w:name w:val="CM45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46">
    <w:name w:val="CM46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2D3A5B"/>
    <w:rPr>
      <w:color w:val="auto"/>
    </w:rPr>
  </w:style>
  <w:style w:type="paragraph" w:customStyle="1" w:styleId="CM48">
    <w:name w:val="CM48"/>
    <w:basedOn w:val="Default"/>
    <w:next w:val="Default"/>
    <w:rsid w:val="002D3A5B"/>
    <w:rPr>
      <w:color w:val="auto"/>
    </w:rPr>
  </w:style>
  <w:style w:type="paragraph" w:customStyle="1" w:styleId="CM49">
    <w:name w:val="CM49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D3A5B"/>
    <w:rPr>
      <w:color w:val="auto"/>
    </w:rPr>
  </w:style>
  <w:style w:type="paragraph" w:customStyle="1" w:styleId="CM51">
    <w:name w:val="CM51"/>
    <w:basedOn w:val="Default"/>
    <w:next w:val="Default"/>
    <w:rsid w:val="002D3A5B"/>
    <w:rPr>
      <w:color w:val="auto"/>
    </w:rPr>
  </w:style>
  <w:style w:type="paragraph" w:customStyle="1" w:styleId="CM52">
    <w:name w:val="CM52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53">
    <w:name w:val="CM53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54">
    <w:name w:val="CM54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55">
    <w:name w:val="CM55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56">
    <w:name w:val="CM56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57">
    <w:name w:val="CM57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58">
    <w:name w:val="CM58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60">
    <w:name w:val="CM60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61">
    <w:name w:val="CM61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62">
    <w:name w:val="CM62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63">
    <w:name w:val="CM63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64">
    <w:name w:val="CM64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65">
    <w:name w:val="CM65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66">
    <w:name w:val="CM66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67">
    <w:name w:val="CM67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68">
    <w:name w:val="CM68"/>
    <w:basedOn w:val="Default"/>
    <w:next w:val="Default"/>
    <w:rsid w:val="002D3A5B"/>
    <w:rPr>
      <w:color w:val="auto"/>
    </w:rPr>
  </w:style>
  <w:style w:type="paragraph" w:customStyle="1" w:styleId="CM69">
    <w:name w:val="CM69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70">
    <w:name w:val="CM70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71">
    <w:name w:val="CM71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72">
    <w:name w:val="CM72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73">
    <w:name w:val="CM73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74">
    <w:name w:val="CM74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75">
    <w:name w:val="CM75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76">
    <w:name w:val="CM76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77">
    <w:name w:val="CM77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78">
    <w:name w:val="CM78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CM79">
    <w:name w:val="CM79"/>
    <w:basedOn w:val="Default"/>
    <w:next w:val="Default"/>
    <w:rsid w:val="002D3A5B"/>
    <w:pPr>
      <w:spacing w:line="240" w:lineRule="atLeast"/>
    </w:pPr>
    <w:rPr>
      <w:color w:val="auto"/>
    </w:rPr>
  </w:style>
  <w:style w:type="paragraph" w:customStyle="1" w:styleId="ParagraphNumbering">
    <w:name w:val="Paragraph Numbering"/>
    <w:basedOn w:val="a0"/>
    <w:rsid w:val="002D3A5B"/>
    <w:pPr>
      <w:numPr>
        <w:numId w:val="5"/>
      </w:numPr>
      <w:spacing w:after="240"/>
    </w:pPr>
    <w:rPr>
      <w:lang w:eastAsia="en-US"/>
    </w:rPr>
  </w:style>
  <w:style w:type="paragraph" w:customStyle="1" w:styleId="Appendix">
    <w:name w:val="Appendix"/>
    <w:basedOn w:val="a0"/>
    <w:rsid w:val="002D3A5B"/>
    <w:pPr>
      <w:jc w:val="center"/>
    </w:pPr>
    <w:rPr>
      <w:b/>
      <w:bCs/>
      <w:lang w:eastAsia="en-US"/>
    </w:rPr>
  </w:style>
  <w:style w:type="paragraph" w:customStyle="1" w:styleId="Indent">
    <w:name w:val="Indent"/>
    <w:basedOn w:val="a0"/>
    <w:rsid w:val="002D3A5B"/>
    <w:pPr>
      <w:ind w:left="720" w:hanging="720"/>
    </w:pPr>
    <w:rPr>
      <w:lang w:eastAsia="en-US"/>
    </w:rPr>
  </w:style>
  <w:style w:type="character" w:styleId="af0">
    <w:name w:val="footnote reference"/>
    <w:basedOn w:val="a1"/>
    <w:uiPriority w:val="99"/>
    <w:semiHidden/>
    <w:unhideWhenUsed/>
    <w:rsid w:val="002D3A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2929</Words>
  <Characters>16698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14</cp:revision>
  <dcterms:created xsi:type="dcterms:W3CDTF">2017-06-16T05:34:00Z</dcterms:created>
  <dcterms:modified xsi:type="dcterms:W3CDTF">2017-06-20T13:42:00Z</dcterms:modified>
</cp:coreProperties>
</file>